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03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6324FE">
        <w:rPr>
          <w:rFonts w:ascii="Times New Roman" w:hAnsi="Times New Roman" w:cs="Times New Roman"/>
          <w:sz w:val="24"/>
          <w:szCs w:val="24"/>
        </w:rPr>
        <w:t>Карьевская</w:t>
      </w:r>
      <w:proofErr w:type="spellEnd"/>
      <w:r w:rsidRPr="006324FE">
        <w:rPr>
          <w:rFonts w:ascii="Times New Roman" w:hAnsi="Times New Roman" w:cs="Times New Roman"/>
          <w:sz w:val="24"/>
          <w:szCs w:val="24"/>
        </w:rPr>
        <w:t xml:space="preserve"> сре</w:t>
      </w:r>
      <w:r>
        <w:rPr>
          <w:rFonts w:ascii="Times New Roman" w:hAnsi="Times New Roman" w:cs="Times New Roman"/>
          <w:sz w:val="24"/>
          <w:szCs w:val="24"/>
        </w:rPr>
        <w:t>дняя общеобразовательная школа»</w:t>
      </w:r>
    </w:p>
    <w:p w:rsidR="00B04403" w:rsidRPr="006324FE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>структурное подразделение детский сад</w:t>
      </w:r>
    </w:p>
    <w:p w:rsidR="00B04403" w:rsidRPr="006324FE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4403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4403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4403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4403" w:rsidRPr="00EA7DA1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DA1">
        <w:rPr>
          <w:rFonts w:ascii="Times New Roman" w:hAnsi="Times New Roman" w:cs="Times New Roman"/>
          <w:b/>
          <w:sz w:val="32"/>
          <w:szCs w:val="32"/>
        </w:rPr>
        <w:t>Педагогическая диагностика индивидуального развития воспитанников</w:t>
      </w:r>
    </w:p>
    <w:p w:rsidR="00B04403" w:rsidRPr="00EA7DA1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группы раннего возраста (с 5 до 6</w:t>
      </w:r>
      <w:r w:rsidRPr="00EA7DA1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B04403" w:rsidRPr="00EA7DA1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6C1387">
        <w:rPr>
          <w:rFonts w:ascii="Times New Roman" w:hAnsi="Times New Roman" w:cs="Times New Roman"/>
          <w:b/>
          <w:sz w:val="32"/>
          <w:szCs w:val="32"/>
        </w:rPr>
        <w:t>2023/2024</w:t>
      </w:r>
      <w:r w:rsidRPr="00EA7DA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04403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403" w:rsidRPr="00EA7DA1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старшая</w:t>
      </w:r>
    </w:p>
    <w:p w:rsidR="00B04403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03" w:rsidRPr="0080212F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1C68C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Фидаилевна</w:t>
      </w:r>
      <w:proofErr w:type="spellEnd"/>
    </w:p>
    <w:p w:rsid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65D55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Предлагаемый инструментарий и диагностические карты разработаны с целью оценки </w:t>
      </w:r>
      <w:r w:rsidR="001C68C2">
        <w:rPr>
          <w:rFonts w:ascii="Times New Roman" w:hAnsi="Times New Roman" w:cs="Times New Roman"/>
          <w:sz w:val="28"/>
          <w:szCs w:val="28"/>
        </w:rPr>
        <w:t>индивидуального развития детей 5-6</w:t>
      </w:r>
      <w:r w:rsidR="00165D55">
        <w:rPr>
          <w:rFonts w:ascii="Times New Roman" w:hAnsi="Times New Roman" w:cs="Times New Roman"/>
          <w:sz w:val="28"/>
          <w:szCs w:val="28"/>
        </w:rPr>
        <w:t xml:space="preserve"> лет в соответствии с Образовательной программой дошкольного образования структурного подразделения детский сад МБОУ «</w:t>
      </w:r>
      <w:proofErr w:type="spellStart"/>
      <w:r w:rsidR="00165D55"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 w:rsidR="00165D55">
        <w:rPr>
          <w:rFonts w:ascii="Times New Roman" w:hAnsi="Times New Roman" w:cs="Times New Roman"/>
          <w:sz w:val="28"/>
          <w:szCs w:val="28"/>
        </w:rPr>
        <w:t xml:space="preserve"> СОШ», ФГОС </w:t>
      </w:r>
      <w:proofErr w:type="gramStart"/>
      <w:r w:rsidR="00165D5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65D55">
        <w:rPr>
          <w:rFonts w:ascii="Times New Roman" w:hAnsi="Times New Roman" w:cs="Times New Roman"/>
          <w:sz w:val="28"/>
          <w:szCs w:val="28"/>
        </w:rPr>
        <w:t xml:space="preserve"> и ФОП ДО. </w:t>
      </w:r>
      <w:r w:rsidRPr="00EA7DA1">
        <w:rPr>
          <w:rFonts w:ascii="Times New Roman" w:hAnsi="Times New Roman" w:cs="Times New Roman"/>
          <w:sz w:val="28"/>
          <w:szCs w:val="28"/>
        </w:rPr>
        <w:t>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B04403" w:rsidRPr="006324FE" w:rsidRDefault="00B04403" w:rsidP="00B04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FE">
        <w:rPr>
          <w:rFonts w:ascii="Times New Roman" w:hAnsi="Times New Roman" w:cs="Times New Roman"/>
          <w:b/>
          <w:sz w:val="28"/>
          <w:szCs w:val="28"/>
        </w:rPr>
        <w:t>Шкалы оценки и количественный анализ показателей</w:t>
      </w:r>
    </w:p>
    <w:tbl>
      <w:tblPr>
        <w:tblStyle w:val="a3"/>
        <w:tblW w:w="0" w:type="auto"/>
        <w:tblLook w:val="04A0"/>
      </w:tblPr>
      <w:tblGrid>
        <w:gridCol w:w="5117"/>
        <w:gridCol w:w="5117"/>
        <w:gridCol w:w="5118"/>
      </w:tblGrid>
      <w:tr w:rsidR="00B04403" w:rsidTr="002E3FB2">
        <w:tc>
          <w:tcPr>
            <w:tcW w:w="5117" w:type="dxa"/>
          </w:tcPr>
          <w:p w:rsidR="00B04403" w:rsidRDefault="00B04403" w:rsidP="002E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Высокий уровень (В)</w:t>
            </w:r>
          </w:p>
        </w:tc>
        <w:tc>
          <w:tcPr>
            <w:tcW w:w="5117" w:type="dxa"/>
          </w:tcPr>
          <w:p w:rsidR="00B04403" w:rsidRDefault="00B04403" w:rsidP="002E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Достаточный уровень (Д)</w:t>
            </w:r>
          </w:p>
        </w:tc>
        <w:tc>
          <w:tcPr>
            <w:tcW w:w="5118" w:type="dxa"/>
          </w:tcPr>
          <w:p w:rsidR="00B04403" w:rsidRDefault="00B04403" w:rsidP="002E3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(Н)</w:t>
            </w:r>
          </w:p>
        </w:tc>
      </w:tr>
      <w:tr w:rsidR="00B04403" w:rsidTr="002E3FB2">
        <w:tc>
          <w:tcPr>
            <w:tcW w:w="5117" w:type="dxa"/>
          </w:tcPr>
          <w:p w:rsidR="00B04403" w:rsidRPr="00EA7DA1" w:rsidRDefault="00B04403" w:rsidP="002E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Если количество положительных результатов (+) составляет 100%, в графе «Итог» результат отмечается буквой «В» красного цвета </w:t>
            </w:r>
          </w:p>
          <w:p w:rsidR="00B04403" w:rsidRDefault="00B04403" w:rsidP="002E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B04403" w:rsidRPr="00EA7DA1" w:rsidRDefault="00B04403" w:rsidP="002E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Если количество положительных результатов (+) составляет свыше 50%, в графе «Итог» результат отмечается буквой «Д» зеленого цвета </w:t>
            </w:r>
          </w:p>
          <w:p w:rsidR="00B04403" w:rsidRDefault="00B04403" w:rsidP="002E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B04403" w:rsidRDefault="00B04403" w:rsidP="002E3F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Если количество положительных результатов (+) составляет 50% и менее, в графе «Итог» результат отмечается буквой «Н» синего цвета</w:t>
            </w:r>
          </w:p>
        </w:tc>
      </w:tr>
    </w:tbl>
    <w:p w:rsid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 xml:space="preserve">1 этап. Напротив фамилии и имени каждого ребенка проставляются символы «+» или «–» </w:t>
      </w:r>
      <w:proofErr w:type="gramStart"/>
      <w:r w:rsidRPr="00EA7DA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End"/>
      <w:r w:rsidRPr="00EA7DA1">
        <w:rPr>
          <w:rFonts w:ascii="Times New Roman" w:hAnsi="Times New Roman" w:cs="Times New Roman"/>
          <w:sz w:val="28"/>
          <w:szCs w:val="28"/>
        </w:rPr>
        <w:t>каждой ячейке указанного параметра, по которым затем выводится итоговый показатель по каждому ребенку: «В», «Д» или «Н».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 xml:space="preserve">2 этап. Когда все дети прошли диагностику, тогда подсчитывается итоговый показатель по группе (среднее значение). Этот показатель необходим для описания </w:t>
      </w:r>
      <w:proofErr w:type="spellStart"/>
      <w:r w:rsidRPr="00EA7DA1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A7DA1">
        <w:rPr>
          <w:rFonts w:ascii="Times New Roman" w:hAnsi="Times New Roman" w:cs="Times New Roman"/>
          <w:sz w:val="28"/>
          <w:szCs w:val="28"/>
        </w:rPr>
        <w:t xml:space="preserve"> тенденций, а также для введения учета </w:t>
      </w:r>
      <w:proofErr w:type="spellStart"/>
      <w:r w:rsidRPr="00EA7DA1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A7DA1">
        <w:rPr>
          <w:rFonts w:ascii="Times New Roman" w:hAnsi="Times New Roman" w:cs="Times New Roman"/>
          <w:sz w:val="28"/>
          <w:szCs w:val="28"/>
        </w:rPr>
        <w:t xml:space="preserve"> промежуточных результатов освоения образовательной программы.</w:t>
      </w:r>
    </w:p>
    <w:p w:rsid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</w:t>
      </w:r>
      <w:r>
        <w:rPr>
          <w:rFonts w:ascii="Times New Roman" w:hAnsi="Times New Roman" w:cs="Times New Roman"/>
          <w:sz w:val="28"/>
          <w:szCs w:val="28"/>
        </w:rPr>
        <w:t>скую поддержку педагогов.</w:t>
      </w:r>
    </w:p>
    <w:p w:rsidR="001C68C2" w:rsidRDefault="001C68C2" w:rsidP="001C6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403" w:rsidRPr="001C68C2" w:rsidRDefault="00B04403" w:rsidP="001C68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8C2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описанию инструментария педагоги</w:t>
      </w:r>
      <w:r w:rsidR="001C68C2">
        <w:rPr>
          <w:rFonts w:ascii="Times New Roman" w:hAnsi="Times New Roman" w:cs="Times New Roman"/>
          <w:b/>
          <w:sz w:val="28"/>
          <w:szCs w:val="28"/>
        </w:rPr>
        <w:t>ческой диагностики в группе</w:t>
      </w:r>
    </w:p>
    <w:p w:rsidR="001C68C2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 w:rsidRPr="00891AB1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891AB1">
        <w:rPr>
          <w:rFonts w:ascii="Times New Roman" w:hAnsi="Times New Roman" w:cs="Times New Roman"/>
          <w:sz w:val="28"/>
          <w:szCs w:val="28"/>
        </w:rPr>
        <w:t xml:space="preserve"> чтобы уточнить качество оцениваемого параметра. Это возможно, когда ребенок длительно отсутствовал в группе</w:t>
      </w:r>
      <w:r w:rsidR="001C68C2">
        <w:rPr>
          <w:rFonts w:ascii="Times New Roman" w:hAnsi="Times New Roman" w:cs="Times New Roman"/>
          <w:sz w:val="28"/>
          <w:szCs w:val="28"/>
        </w:rPr>
        <w:t>.</w:t>
      </w:r>
    </w:p>
    <w:p w:rsid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Важно отметить, что каждый параметр педагогической оценки может быть диагностирован несколькими методами,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AB1">
        <w:rPr>
          <w:rFonts w:ascii="Times New Roman" w:hAnsi="Times New Roman" w:cs="Times New Roman"/>
          <w:sz w:val="28"/>
          <w:szCs w:val="28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Основные диагностические методы педагога образовательной организации:</w:t>
      </w: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891AB1">
        <w:rPr>
          <w:rFonts w:ascii="Times New Roman" w:hAnsi="Times New Roman" w:cs="Times New Roman"/>
          <w:sz w:val="28"/>
          <w:szCs w:val="28"/>
        </w:rPr>
        <w:t>аблюдение;</w:t>
      </w: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91AB1">
        <w:rPr>
          <w:rFonts w:ascii="Times New Roman" w:hAnsi="Times New Roman" w:cs="Times New Roman"/>
          <w:sz w:val="28"/>
          <w:szCs w:val="28"/>
        </w:rPr>
        <w:t xml:space="preserve">роблемная (диагностическая) ситуация; </w:t>
      </w: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891AB1">
        <w:rPr>
          <w:rFonts w:ascii="Times New Roman" w:hAnsi="Times New Roman" w:cs="Times New Roman"/>
          <w:sz w:val="28"/>
          <w:szCs w:val="28"/>
        </w:rPr>
        <w:t>еседа.</w:t>
      </w:r>
    </w:p>
    <w:p w:rsid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 xml:space="preserve">Формы проведения педагогической диагностики: </w:t>
      </w: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891AB1">
        <w:rPr>
          <w:rFonts w:ascii="Times New Roman" w:hAnsi="Times New Roman" w:cs="Times New Roman"/>
          <w:sz w:val="28"/>
          <w:szCs w:val="28"/>
        </w:rPr>
        <w:t xml:space="preserve">ндивидуальная; </w:t>
      </w: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91AB1">
        <w:rPr>
          <w:rFonts w:ascii="Times New Roman" w:hAnsi="Times New Roman" w:cs="Times New Roman"/>
          <w:sz w:val="28"/>
          <w:szCs w:val="28"/>
        </w:rPr>
        <w:t xml:space="preserve">одгрупповая; </w:t>
      </w:r>
    </w:p>
    <w:p w:rsidR="00B04403" w:rsidRDefault="00B04403" w:rsidP="00B04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групповая.</w:t>
      </w:r>
    </w:p>
    <w:p w:rsidR="00B04403" w:rsidRPr="006324FE" w:rsidRDefault="00B04403" w:rsidP="00B044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FE">
        <w:rPr>
          <w:rFonts w:ascii="Times New Roman" w:hAnsi="Times New Roman" w:cs="Times New Roman"/>
          <w:b/>
          <w:sz w:val="28"/>
          <w:szCs w:val="28"/>
        </w:rPr>
        <w:t>Примеры описания инструментария по образовательным областям</w:t>
      </w:r>
    </w:p>
    <w:p w:rsidR="00B04403" w:rsidRP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403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B04403" w:rsidRPr="00B04403" w:rsidRDefault="00B04403" w:rsidP="00B04403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 xml:space="preserve">Старается соблюдать правила поведения в общественных местах, в общении </w:t>
      </w:r>
      <w:proofErr w:type="gramStart"/>
      <w:r w:rsidRPr="00B0440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04403">
        <w:rPr>
          <w:rFonts w:ascii="Times New Roman" w:hAnsi="Times New Roman" w:cs="Times New Roman"/>
          <w:sz w:val="28"/>
          <w:szCs w:val="28"/>
        </w:rPr>
        <w:t xml:space="preserve"> взрослыми и сверстниками, в природе. Методы: наблюдение в быту и в организованной деятельности, проблемная ситуация.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подгрупповая, групповая.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Задание: фиксировать на прогулке, в самостоятельной деятельности стиль поведения и общения ребенка.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Материал: игрушки Муравей и Белка, макет леса с муравейником и дерева с дуплом.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Задание: «Пригласи Муравья к Белочке в гости».</w:t>
      </w:r>
    </w:p>
    <w:p w:rsidR="00B04403" w:rsidRDefault="00B04403" w:rsidP="00B044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Может дать нравственную оценку своим и чужим поступкам/действиям.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Методы: беседа, проблемная ситуация.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Материал: случившаяся ссора детей.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Форма проведения: подгрупповая.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B04403" w:rsidRDefault="00B04403" w:rsidP="00B044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Имеет предпочтение в игре, выборе видов труда и творчества.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lastRenderedPageBreak/>
        <w:t>Методы: наблюдение (многократно).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Материал: необходимые материалы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Форма проведения: индивидуальная, групповая.</w:t>
      </w:r>
    </w:p>
    <w:p w:rsidR="00B04403" w:rsidRP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Задание: «Выберите себе то, че</w:t>
      </w:r>
      <w:r>
        <w:rPr>
          <w:rFonts w:ascii="Times New Roman" w:hAnsi="Times New Roman" w:cs="Times New Roman"/>
          <w:sz w:val="28"/>
          <w:szCs w:val="28"/>
        </w:rPr>
        <w:t>м бы хотели сейчас заниматься».</w:t>
      </w:r>
    </w:p>
    <w:p w:rsid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403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B04403" w:rsidRPr="00B04403" w:rsidRDefault="00B04403" w:rsidP="00B0440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Знает свои имя и фамилию, адрес проживания, имена и фамилии родителей, их профессию.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Методы: беседа.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Форма проведения: индивидуальная.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Задание: «Скажи, пожалуйста, как тебя зовут? Как твоя фамилия? Где ты живешь? На какой улице? Как зовут папу/маму? Кем они работают?» Различает круг, квадрат, треугольник, прямоугольник, овал. Соотносит объемные и плоскостные фигуры.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Методы: проблемная ситуация.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4403">
        <w:rPr>
          <w:rFonts w:ascii="Times New Roman" w:hAnsi="Times New Roman" w:cs="Times New Roman"/>
          <w:sz w:val="28"/>
          <w:szCs w:val="28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B04403" w:rsidRP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 xml:space="preserve">Задание: «Найди, </w:t>
      </w:r>
      <w:r>
        <w:rPr>
          <w:rFonts w:ascii="Times New Roman" w:hAnsi="Times New Roman" w:cs="Times New Roman"/>
          <w:sz w:val="28"/>
          <w:szCs w:val="28"/>
        </w:rPr>
        <w:t>что к чему подходит по форме».</w:t>
      </w:r>
    </w:p>
    <w:p w:rsidR="00B04403" w:rsidRPr="00B04403" w:rsidRDefault="00B04403" w:rsidP="00B044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403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B04403" w:rsidRPr="00B04403" w:rsidRDefault="00B04403" w:rsidP="00B0440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Материал: сюжетная картина «Дети в песочнице», ситуация ответа детей на вопрос взрослого.</w:t>
      </w:r>
    </w:p>
    <w:p w:rsid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B04403" w:rsidRPr="00B04403" w:rsidRDefault="00B04403" w:rsidP="00B0440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 xml:space="preserve">Задание: «Что делают дети? Как ты думаешь, что чувствует ребенок в полосатой кепке? Я думаю, что он радуется. Почему ты так думаешь? Как про </w:t>
      </w:r>
      <w:r>
        <w:rPr>
          <w:rFonts w:ascii="Times New Roman" w:hAnsi="Times New Roman" w:cs="Times New Roman"/>
          <w:sz w:val="28"/>
          <w:szCs w:val="28"/>
        </w:rPr>
        <w:t>него можно сказать, какой он?»</w:t>
      </w:r>
    </w:p>
    <w:p w:rsidR="009A2B8F" w:rsidRPr="009A2B8F" w:rsidRDefault="00B04403" w:rsidP="009A2B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B8F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9A2B8F" w:rsidRPr="009A2B8F" w:rsidRDefault="00B04403" w:rsidP="009A2B8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B8F">
        <w:rPr>
          <w:rFonts w:ascii="Times New Roman" w:hAnsi="Times New Roman" w:cs="Times New Roman"/>
          <w:sz w:val="28"/>
          <w:szCs w:val="28"/>
        </w:rPr>
        <w:t>Правильно держит ножницы, использует разнообразные приемы вырезания.</w:t>
      </w:r>
    </w:p>
    <w:p w:rsidR="009A2B8F" w:rsidRDefault="00B04403" w:rsidP="009A2B8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B8F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9A2B8F" w:rsidRDefault="00B04403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2B8F">
        <w:rPr>
          <w:rFonts w:ascii="Times New Roman" w:hAnsi="Times New Roman" w:cs="Times New Roman"/>
          <w:sz w:val="28"/>
          <w:szCs w:val="28"/>
        </w:rPr>
        <w:t xml:space="preserve">Материал: ножницы, листы бумаги с нарисованными контурами. </w:t>
      </w:r>
    </w:p>
    <w:p w:rsidR="00B04403" w:rsidRPr="009A2B8F" w:rsidRDefault="00B04403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A2B8F">
        <w:rPr>
          <w:rFonts w:ascii="Times New Roman" w:hAnsi="Times New Roman" w:cs="Times New Roman"/>
          <w:sz w:val="28"/>
          <w:szCs w:val="28"/>
        </w:rPr>
        <w:t xml:space="preserve">Форма проведения: индивидуальная, подгрупповая. Задание: </w:t>
      </w:r>
      <w:r w:rsidR="009A2B8F">
        <w:rPr>
          <w:rFonts w:ascii="Times New Roman" w:hAnsi="Times New Roman" w:cs="Times New Roman"/>
          <w:sz w:val="28"/>
          <w:szCs w:val="28"/>
        </w:rPr>
        <w:t>«Вырежи так, как нарисовано».</w:t>
      </w:r>
    </w:p>
    <w:p w:rsidR="009A2B8F" w:rsidRDefault="00B04403" w:rsidP="009A2B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8F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9A2B8F" w:rsidRDefault="00B04403" w:rsidP="009A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lastRenderedPageBreak/>
        <w:t>Умеет метать предметы правой и левой руками в вертикальную и горизонтальную цель, отбивает и ловит мяч.</w:t>
      </w:r>
    </w:p>
    <w:p w:rsidR="009A2B8F" w:rsidRDefault="00B04403" w:rsidP="009A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9A2B8F" w:rsidRDefault="00B04403" w:rsidP="009A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Материал: мяч, корзина, стойка-цель.</w:t>
      </w:r>
    </w:p>
    <w:p w:rsidR="009A2B8F" w:rsidRDefault="00B04403" w:rsidP="009A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E058E" w:rsidRDefault="00B04403" w:rsidP="009A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403">
        <w:rPr>
          <w:rFonts w:ascii="Times New Roman" w:hAnsi="Times New Roman" w:cs="Times New Roman"/>
          <w:sz w:val="28"/>
          <w:szCs w:val="28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9A2B8F" w:rsidRDefault="009A2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2B8F" w:rsidRPr="00471E26" w:rsidRDefault="009A2B8F" w:rsidP="009A2B8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E2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p w:rsidR="009A2B8F" w:rsidRDefault="009A2B8F" w:rsidP="009A2B8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A2B8F" w:rsidRDefault="009A2B8F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 w:rsidRPr="004852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старшая</w:t>
      </w:r>
    </w:p>
    <w:p w:rsidR="009A2B8F" w:rsidRDefault="009A2B8F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470"/>
        <w:gridCol w:w="1539"/>
        <w:gridCol w:w="854"/>
        <w:gridCol w:w="719"/>
        <w:gridCol w:w="853"/>
        <w:gridCol w:w="718"/>
        <w:gridCol w:w="856"/>
        <w:gridCol w:w="720"/>
        <w:gridCol w:w="852"/>
        <w:gridCol w:w="718"/>
        <w:gridCol w:w="878"/>
        <w:gridCol w:w="731"/>
        <w:gridCol w:w="852"/>
        <w:gridCol w:w="718"/>
        <w:gridCol w:w="852"/>
        <w:gridCol w:w="718"/>
        <w:gridCol w:w="1152"/>
        <w:gridCol w:w="1152"/>
      </w:tblGrid>
      <w:tr w:rsidR="009A2B8F" w:rsidTr="002E3FB2">
        <w:tc>
          <w:tcPr>
            <w:tcW w:w="470" w:type="dxa"/>
            <w:vMerge w:val="restart"/>
          </w:tcPr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Pr="00A541EB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39" w:type="dxa"/>
            <w:vMerge w:val="restart"/>
          </w:tcPr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Pr="00A541EB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573" w:type="dxa"/>
            <w:gridSpan w:val="2"/>
          </w:tcPr>
          <w:p w:rsidR="009A2B8F" w:rsidRPr="009A2B8F" w:rsidRDefault="009A2B8F" w:rsidP="009A2B8F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 xml:space="preserve">Старается соблюдать правила поведения в общественных местах, в общении </w:t>
            </w:r>
            <w:proofErr w:type="gramStart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 xml:space="preserve"> взро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слыми и сверстниками, в природе</w:t>
            </w:r>
          </w:p>
          <w:p w:rsidR="009A2B8F" w:rsidRPr="00A541EB" w:rsidRDefault="009A2B8F" w:rsidP="009A2B8F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571" w:type="dxa"/>
            <w:gridSpan w:val="2"/>
          </w:tcPr>
          <w:p w:rsidR="009A2B8F" w:rsidRPr="009A2B8F" w:rsidRDefault="009A2B8F" w:rsidP="009A2B8F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Может дать нравственную оценку сво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им и чужим поступкам/ действиям</w:t>
            </w:r>
          </w:p>
          <w:p w:rsidR="009A2B8F" w:rsidRPr="00A541EB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  <w:gridSpan w:val="2"/>
          </w:tcPr>
          <w:p w:rsidR="009A2B8F" w:rsidRPr="009A2B8F" w:rsidRDefault="009A2B8F" w:rsidP="009A2B8F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Понимает и употребляет в своей речи слова, обозначающие эмоциональное состояние» этические качест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ва, эстетические характеристики</w:t>
            </w:r>
          </w:p>
          <w:p w:rsidR="009A2B8F" w:rsidRPr="00A541EB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</w:tcPr>
          <w:p w:rsidR="009A2B8F" w:rsidRPr="009A2B8F" w:rsidRDefault="009A2B8F" w:rsidP="009A2B8F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Понимает скрытые мотивы поступков героев литературных произве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дений, эмоционально откликается</w:t>
            </w:r>
          </w:p>
          <w:p w:rsidR="009A2B8F" w:rsidRPr="00A541EB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gridSpan w:val="2"/>
          </w:tcPr>
          <w:p w:rsidR="009A2B8F" w:rsidRPr="009A2B8F" w:rsidRDefault="009A2B8F" w:rsidP="009A2B8F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Выполняет обязанности дежурног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о по столовой, уголку природы</w:t>
            </w:r>
          </w:p>
          <w:p w:rsidR="009A2B8F" w:rsidRPr="00A541EB" w:rsidRDefault="009A2B8F" w:rsidP="002E3FB2">
            <w:pPr>
              <w:pStyle w:val="a4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</w:tcPr>
          <w:p w:rsidR="009A2B8F" w:rsidRPr="009A2B8F" w:rsidRDefault="009A2B8F" w:rsidP="009A2B8F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 xml:space="preserve">Имеет предпочтение в игре, 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выборе видов труда и творчества</w:t>
            </w:r>
          </w:p>
          <w:p w:rsidR="009A2B8F" w:rsidRPr="00A541EB" w:rsidRDefault="009A2B8F" w:rsidP="002E3FB2">
            <w:pPr>
              <w:pStyle w:val="a4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</w:tcPr>
          <w:p w:rsidR="009A2B8F" w:rsidRPr="009A2B8F" w:rsidRDefault="009A2B8F" w:rsidP="009A2B8F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 xml:space="preserve">Проявляет интерес к совместным играм со сверстниками, в том числе игры с правилами, </w:t>
            </w:r>
            <w:proofErr w:type="spellStart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сюжетноролевые</w:t>
            </w:r>
            <w:proofErr w:type="spellEnd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 xml:space="preserve"> игры; предлагает варианты развития сюжета, выдерживает принятую 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роль</w:t>
            </w: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04" w:type="dxa"/>
            <w:gridSpan w:val="2"/>
          </w:tcPr>
          <w:p w:rsidR="009A2B8F" w:rsidRPr="000B07F8" w:rsidRDefault="009A2B8F" w:rsidP="002E3FB2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9A2B8F" w:rsidTr="002E3FB2">
        <w:tc>
          <w:tcPr>
            <w:tcW w:w="470" w:type="dxa"/>
            <w:vMerge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39" w:type="dxa"/>
            <w:vMerge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9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3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8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6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2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2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8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78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31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2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8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2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18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52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152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470" w:type="dxa"/>
          </w:tcPr>
          <w:p w:rsidR="009A2B8F" w:rsidRPr="00471E26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3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9A2B8F" w:rsidTr="002E3FB2">
        <w:tc>
          <w:tcPr>
            <w:tcW w:w="2009" w:type="dxa"/>
            <w:gridSpan w:val="2"/>
          </w:tcPr>
          <w:p w:rsidR="009A2B8F" w:rsidRPr="00471E26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4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3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6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2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7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3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1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52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9A2B8F" w:rsidRDefault="009A2B8F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A2B8F" w:rsidRDefault="009A2B8F" w:rsidP="009A2B8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9A2B8F" w:rsidRPr="00471E26" w:rsidRDefault="009A2B8F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2B8F" w:rsidRDefault="009A2B8F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9A2B8F" w:rsidRDefault="009A2B8F" w:rsidP="009A2B8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9A2B8F" w:rsidRDefault="009A2B8F" w:rsidP="009A2B8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E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</w:p>
    <w:p w:rsidR="009A2B8F" w:rsidRPr="002E6EEA" w:rsidRDefault="009A2B8F" w:rsidP="009A2B8F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B8F" w:rsidRPr="006324FE" w:rsidRDefault="009A2B8F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6EE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старшая</w:t>
      </w:r>
    </w:p>
    <w:p w:rsidR="009A2B8F" w:rsidRDefault="009A2B8F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533"/>
        <w:gridCol w:w="885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709"/>
        <w:gridCol w:w="850"/>
        <w:gridCol w:w="567"/>
        <w:gridCol w:w="851"/>
        <w:gridCol w:w="708"/>
        <w:gridCol w:w="851"/>
        <w:gridCol w:w="709"/>
        <w:gridCol w:w="850"/>
        <w:gridCol w:w="709"/>
        <w:gridCol w:w="850"/>
        <w:gridCol w:w="567"/>
      </w:tblGrid>
      <w:tr w:rsidR="009A2B8F" w:rsidTr="002E3FB2">
        <w:tc>
          <w:tcPr>
            <w:tcW w:w="533" w:type="dxa"/>
            <w:vMerge w:val="restart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Pr="002E6EEA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85" w:type="dxa"/>
            <w:vMerge w:val="restart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2B8F" w:rsidRPr="002E6EEA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18" w:type="dxa"/>
            <w:gridSpan w:val="2"/>
          </w:tcPr>
          <w:p w:rsidR="009A2B8F" w:rsidRPr="009A2B8F" w:rsidRDefault="009A2B8F" w:rsidP="008A39F4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 xml:space="preserve">Знает свои имя и фамилию, адрес проживания, имена и 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фамилии родителей, их профессии</w:t>
            </w:r>
          </w:p>
          <w:p w:rsidR="009A2B8F" w:rsidRPr="00A2250E" w:rsidRDefault="009A2B8F" w:rsidP="008A39F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A2B8F" w:rsidRPr="009A2B8F" w:rsidRDefault="009A2B8F" w:rsidP="008A39F4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 xml:space="preserve">Знает столицу России. Может назвать некоторые </w:t>
            </w:r>
            <w:proofErr w:type="spellStart"/>
            <w:proofErr w:type="gramStart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достопримечательнос</w:t>
            </w:r>
            <w:proofErr w:type="spellEnd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proofErr w:type="gramEnd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 xml:space="preserve"> родного города/поселения</w:t>
            </w:r>
          </w:p>
          <w:p w:rsidR="009A2B8F" w:rsidRPr="002E6EEA" w:rsidRDefault="009A2B8F" w:rsidP="002E3FB2">
            <w:pPr>
              <w:pStyle w:val="a4"/>
              <w:ind w:lef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A39F4" w:rsidRPr="009A2B8F" w:rsidRDefault="008A39F4" w:rsidP="008A39F4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Знает о значении солнца, воздуха, воды для человека</w:t>
            </w:r>
          </w:p>
          <w:p w:rsidR="009A2B8F" w:rsidRPr="002E6EEA" w:rsidRDefault="009A2B8F" w:rsidP="002E3FB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A39F4" w:rsidRPr="009A2B8F" w:rsidRDefault="008A39F4" w:rsidP="008A39F4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Ориентируется в пространстве (на себе, на другом челов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еке, от предмета, на плоскости)</w:t>
            </w:r>
          </w:p>
          <w:p w:rsidR="009A2B8F" w:rsidRPr="002E6EEA" w:rsidRDefault="009A2B8F" w:rsidP="002E3FB2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8A39F4" w:rsidRPr="009A2B8F" w:rsidRDefault="008A39F4" w:rsidP="008A39F4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Называет виды транспорта, инструменты, бытовую технику. Определяет материал (бума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га, дерево, металл, пластмасса)</w:t>
            </w:r>
          </w:p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8A39F4" w:rsidRPr="009A2B8F" w:rsidRDefault="008A39F4" w:rsidP="008A39F4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Правильно пользуется порядковыми количественными числительными до 10. уравнив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ает 2 группы предметов (+1 и-1)</w:t>
            </w: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A39F4" w:rsidRPr="009A2B8F" w:rsidRDefault="008A39F4" w:rsidP="008A39F4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Различает крут, квадриг, треугольник</w:t>
            </w:r>
            <w:proofErr w:type="gramStart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рямоугольник, овал. Соотносит объемные и плоскостные фигуры</w:t>
            </w: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A39F4" w:rsidRPr="009A2B8F" w:rsidRDefault="008A39F4" w:rsidP="008A39F4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Вы клады наст ряд предметов по длине, ширине, высоте, сравнивает на глаз, про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веряет приложением и наложением</w:t>
            </w: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8A39F4" w:rsidRPr="009A2B8F" w:rsidRDefault="008A39F4" w:rsidP="008A39F4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B8F">
              <w:rPr>
                <w:rFonts w:ascii="Times New Roman" w:hAnsi="Times New Roman" w:cs="Times New Roman"/>
                <w:sz w:val="16"/>
                <w:szCs w:val="16"/>
              </w:rPr>
              <w:t>Ориентируется во времени (вчера — сегодня — завтра; сначала — потом). Называет времен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а года, части суток, дни недели</w:t>
            </w:r>
          </w:p>
          <w:p w:rsidR="009A2B8F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9A2B8F" w:rsidRPr="007F70D5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9A2B8F" w:rsidTr="002E3FB2">
        <w:tc>
          <w:tcPr>
            <w:tcW w:w="533" w:type="dxa"/>
            <w:vMerge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8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9A2B8F" w:rsidRPr="002E6EEA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533" w:type="dxa"/>
          </w:tcPr>
          <w:p w:rsidR="009A2B8F" w:rsidRPr="00552F92" w:rsidRDefault="009A2B8F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5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B8F" w:rsidTr="002E3FB2">
        <w:tc>
          <w:tcPr>
            <w:tcW w:w="1418" w:type="dxa"/>
            <w:gridSpan w:val="2"/>
          </w:tcPr>
          <w:p w:rsidR="009A2B8F" w:rsidRPr="00552F92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A2B8F" w:rsidRDefault="009A2B8F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2B8F" w:rsidRDefault="009A2B8F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A2B8F" w:rsidRDefault="009A2B8F" w:rsidP="009A2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A2B8F" w:rsidRPr="00471E26" w:rsidRDefault="009A2B8F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2B8F" w:rsidRDefault="009A2B8F" w:rsidP="009A2B8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9A2B8F" w:rsidRDefault="009A2B8F" w:rsidP="009A2B8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8A39F4" w:rsidRPr="008B2FF0" w:rsidRDefault="008A39F4" w:rsidP="008A39F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FF0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8A39F4" w:rsidRDefault="008A39F4" w:rsidP="008A39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39F4" w:rsidRPr="006324FE" w:rsidRDefault="008A39F4" w:rsidP="008A39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старшая</w:t>
      </w:r>
    </w:p>
    <w:p w:rsidR="008A39F4" w:rsidRDefault="008A39F4" w:rsidP="008A39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024"/>
        <w:gridCol w:w="1279"/>
        <w:gridCol w:w="1279"/>
        <w:gridCol w:w="1279"/>
        <w:gridCol w:w="1279"/>
        <w:gridCol w:w="1279"/>
        <w:gridCol w:w="1279"/>
        <w:gridCol w:w="1280"/>
        <w:gridCol w:w="1280"/>
        <w:gridCol w:w="1280"/>
        <w:gridCol w:w="1280"/>
      </w:tblGrid>
      <w:tr w:rsidR="008A39F4" w:rsidTr="002E3FB2">
        <w:tc>
          <w:tcPr>
            <w:tcW w:w="534" w:type="dxa"/>
            <w:vMerge w:val="restart"/>
          </w:tcPr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9F4" w:rsidRPr="008B2FF0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A39F4" w:rsidRPr="008B2FF0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</w:tcPr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9F4" w:rsidRPr="008B2FF0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558" w:type="dxa"/>
            <w:gridSpan w:val="2"/>
          </w:tcPr>
          <w:p w:rsidR="008A39F4" w:rsidRPr="008A39F4" w:rsidRDefault="008A39F4" w:rsidP="008A39F4">
            <w:pPr>
              <w:pStyle w:val="a4"/>
              <w:ind w:lef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F4">
              <w:rPr>
                <w:rFonts w:ascii="Times New Roman" w:hAnsi="Times New Roman" w:cs="Times New Roman"/>
                <w:sz w:val="16"/>
                <w:szCs w:val="16"/>
              </w:rPr>
              <w:t xml:space="preserve">Имеет предпочтение в литературных произведениях, называет некоторых писателей. Может выразительно, связно и последовательно рассказать небольшую сказку, может 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выучить небольшое стихотворение</w:t>
            </w:r>
          </w:p>
          <w:p w:rsidR="008A39F4" w:rsidRPr="00470EF2" w:rsidRDefault="008A39F4" w:rsidP="008A39F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8" w:type="dxa"/>
            <w:gridSpan w:val="2"/>
          </w:tcPr>
          <w:p w:rsidR="008A39F4" w:rsidRPr="008A39F4" w:rsidRDefault="008A39F4" w:rsidP="008A39F4">
            <w:pPr>
              <w:pStyle w:val="a4"/>
              <w:ind w:left="-15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F4">
              <w:rPr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Составляет по образцу рассказы по сюжетной картине, по серии картин, относительно точно пересказ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ывает литературные произведения</w:t>
            </w: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8A39F4" w:rsidRPr="008A39F4" w:rsidRDefault="008A39F4" w:rsidP="008A39F4">
            <w:pPr>
              <w:pStyle w:val="a4"/>
              <w:ind w:left="-1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F4">
              <w:rPr>
                <w:rFonts w:ascii="Times New Roman" w:hAnsi="Times New Roman" w:cs="Times New Roman"/>
                <w:sz w:val="16"/>
                <w:szCs w:val="16"/>
              </w:rPr>
              <w:t xml:space="preserve">Определяет место звука в слове. Сравнивает слова по длительности. </w:t>
            </w:r>
            <w:r w:rsidR="001C68C2">
              <w:rPr>
                <w:rFonts w:ascii="Times New Roman" w:hAnsi="Times New Roman" w:cs="Times New Roman"/>
                <w:sz w:val="16"/>
                <w:szCs w:val="16"/>
              </w:rPr>
              <w:t>Находит слова с заданным звуком</w:t>
            </w: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gridSpan w:val="2"/>
          </w:tcPr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9F4">
              <w:rPr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</w:t>
            </w:r>
          </w:p>
        </w:tc>
        <w:tc>
          <w:tcPr>
            <w:tcW w:w="2560" w:type="dxa"/>
            <w:gridSpan w:val="2"/>
          </w:tcPr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8A39F4" w:rsidTr="002E3FB2">
        <w:tc>
          <w:tcPr>
            <w:tcW w:w="534" w:type="dxa"/>
            <w:vMerge/>
          </w:tcPr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vMerge/>
          </w:tcPr>
          <w:p w:rsidR="008A39F4" w:rsidRPr="008B2FF0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</w:tcPr>
          <w:p w:rsidR="008A39F4" w:rsidRPr="008B2FF0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9" w:type="dxa"/>
          </w:tcPr>
          <w:p w:rsidR="008A39F4" w:rsidRPr="008B2FF0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9" w:type="dxa"/>
          </w:tcPr>
          <w:p w:rsidR="008A39F4" w:rsidRPr="008B2FF0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80" w:type="dxa"/>
          </w:tcPr>
          <w:p w:rsidR="008A39F4" w:rsidRPr="008B2FF0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80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80" w:type="dxa"/>
          </w:tcPr>
          <w:p w:rsidR="008A39F4" w:rsidRPr="008B2FF0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80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8A39F4" w:rsidTr="002E3FB2">
        <w:tc>
          <w:tcPr>
            <w:tcW w:w="534" w:type="dxa"/>
            <w:vMerge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  <w:vMerge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34" w:type="dxa"/>
          </w:tcPr>
          <w:p w:rsidR="008A39F4" w:rsidRPr="00D85F4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24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2558" w:type="dxa"/>
            <w:gridSpan w:val="2"/>
          </w:tcPr>
          <w:p w:rsidR="008A39F4" w:rsidRPr="00D85F4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9F4" w:rsidRDefault="008A39F4" w:rsidP="008A39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39F4" w:rsidRDefault="008A39F4" w:rsidP="008A3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39F4" w:rsidRPr="00471E26" w:rsidRDefault="008A39F4" w:rsidP="008A39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39F4" w:rsidRDefault="008A39F4" w:rsidP="008A39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</w:t>
      </w:r>
    </w:p>
    <w:p w:rsidR="008A39F4" w:rsidRDefault="008A39F4" w:rsidP="008A39F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8A39F4" w:rsidRDefault="008A39F4" w:rsidP="008A39F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8A39F4" w:rsidRPr="00D85F42" w:rsidRDefault="008A39F4" w:rsidP="008A39F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9F4" w:rsidRPr="006324FE" w:rsidRDefault="008A39F4" w:rsidP="008A39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5F42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старшая</w:t>
      </w:r>
    </w:p>
    <w:p w:rsidR="008A39F4" w:rsidRDefault="008A39F4" w:rsidP="008A39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548"/>
        <w:gridCol w:w="1579"/>
        <w:gridCol w:w="851"/>
        <w:gridCol w:w="567"/>
        <w:gridCol w:w="850"/>
        <w:gridCol w:w="752"/>
        <w:gridCol w:w="26"/>
        <w:gridCol w:w="881"/>
        <w:gridCol w:w="855"/>
        <w:gridCol w:w="26"/>
        <w:gridCol w:w="927"/>
        <w:gridCol w:w="901"/>
        <w:gridCol w:w="26"/>
        <w:gridCol w:w="946"/>
        <w:gridCol w:w="920"/>
        <w:gridCol w:w="26"/>
        <w:gridCol w:w="932"/>
        <w:gridCol w:w="906"/>
        <w:gridCol w:w="26"/>
        <w:gridCol w:w="968"/>
        <w:gridCol w:w="663"/>
        <w:gridCol w:w="992"/>
        <w:gridCol w:w="992"/>
      </w:tblGrid>
      <w:tr w:rsidR="008A39F4" w:rsidTr="002E3FB2">
        <w:tc>
          <w:tcPr>
            <w:tcW w:w="548" w:type="dxa"/>
            <w:vMerge w:val="restart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9F4" w:rsidRPr="00D85F4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79" w:type="dxa"/>
            <w:vMerge w:val="restart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39F4" w:rsidRPr="00D85F4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18" w:type="dxa"/>
            <w:gridSpan w:val="2"/>
          </w:tcPr>
          <w:p w:rsidR="006C1387" w:rsidRPr="006C1387" w:rsidRDefault="006C1387" w:rsidP="006C1387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Способен</w:t>
            </w:r>
            <w:proofErr w:type="gramEnd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 xml:space="preserve"> конструировать по собственному замыслу. </w:t>
            </w:r>
            <w:proofErr w:type="gramStart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Способен</w:t>
            </w:r>
            <w:proofErr w:type="gramEnd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использовать простые схематические изображения для решения несложных задач, строить по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хеме, решать лабиринтные задачи</w:t>
            </w:r>
          </w:p>
          <w:p w:rsidR="008A39F4" w:rsidRPr="00470EF2" w:rsidRDefault="008A39F4" w:rsidP="006C1387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gridSpan w:val="2"/>
          </w:tcPr>
          <w:p w:rsidR="006C1387" w:rsidRPr="006C1387" w:rsidRDefault="006C1387" w:rsidP="006C1387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Правильно держит ножницы, использует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разнообразные приемы вырезания</w:t>
            </w: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</w:tcPr>
          <w:p w:rsidR="006C1387" w:rsidRPr="006C1387" w:rsidRDefault="006C1387" w:rsidP="006C1387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народноприкладного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творчества</w:t>
            </w: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3"/>
          </w:tcPr>
          <w:p w:rsidR="006C1387" w:rsidRPr="006C1387" w:rsidRDefault="006C1387" w:rsidP="006C1387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Различает жанры муз</w:t>
            </w:r>
            <w:proofErr w:type="gramStart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роизведений, имеет предпочтения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слушании муз. произведений.</w:t>
            </w: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3"/>
          </w:tcPr>
          <w:p w:rsidR="006C1387" w:rsidRPr="006C1387" w:rsidRDefault="006C1387" w:rsidP="006C1387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 xml:space="preserve">Может ритмично </w:t>
            </w:r>
            <w:proofErr w:type="gramStart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двигаться</w:t>
            </w:r>
            <w:proofErr w:type="gramEnd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 xml:space="preserve"> но характеру музыки, самостоятельно инсценирует содержание песен, хороводов, испытыв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ает эмоциональное удовольствие</w:t>
            </w: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3"/>
          </w:tcPr>
          <w:p w:rsidR="006C1387" w:rsidRPr="006C1387" w:rsidRDefault="006C1387" w:rsidP="006C1387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 xml:space="preserve">Умеет выполнять танцевальные движения (поочередное выбрасывание ног в прыжке, выставление ноги на пятку в </w:t>
            </w:r>
            <w:proofErr w:type="spellStart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полуприседе</w:t>
            </w:r>
            <w:proofErr w:type="spellEnd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, шаг е пр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одвижением вперед и в кружении)</w:t>
            </w: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</w:tcPr>
          <w:p w:rsidR="006C1387" w:rsidRPr="006C1387" w:rsidRDefault="006C1387" w:rsidP="006C1387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Играет на детских муз</w:t>
            </w:r>
            <w:proofErr w:type="gramStart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нструментах несложные песни и мелодии; может петь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сопровождении муз. инструмента</w:t>
            </w:r>
          </w:p>
          <w:p w:rsidR="008A39F4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A39F4" w:rsidRPr="00470EF2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8A39F4" w:rsidTr="002E3FB2">
        <w:tc>
          <w:tcPr>
            <w:tcW w:w="548" w:type="dxa"/>
            <w:vMerge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78" w:type="dxa"/>
            <w:gridSpan w:val="2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1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81" w:type="dxa"/>
            <w:gridSpan w:val="2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7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46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6" w:type="dxa"/>
            <w:gridSpan w:val="2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32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32" w:type="dxa"/>
            <w:gridSpan w:val="2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68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63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A39F4" w:rsidRPr="00BE0FC7" w:rsidRDefault="008A39F4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548" w:type="dxa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79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9F4" w:rsidTr="002E3FB2">
        <w:tc>
          <w:tcPr>
            <w:tcW w:w="2127" w:type="dxa"/>
            <w:gridSpan w:val="2"/>
          </w:tcPr>
          <w:p w:rsidR="008A39F4" w:rsidRPr="009C2382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A39F4" w:rsidRDefault="008A39F4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9F4" w:rsidRDefault="008A39F4" w:rsidP="008A39F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C68C2" w:rsidRPr="00471E26" w:rsidRDefault="008A39F4" w:rsidP="001C68C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C68C2"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="001C68C2"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68C2" w:rsidRDefault="001C68C2" w:rsidP="001C68C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</w:t>
      </w:r>
    </w:p>
    <w:p w:rsidR="001C68C2" w:rsidRDefault="001C68C2" w:rsidP="006C13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8C2" w:rsidRDefault="001C68C2" w:rsidP="006C13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8C2" w:rsidRDefault="001C68C2" w:rsidP="006C13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8C2" w:rsidRDefault="001C68C2" w:rsidP="006C13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8C2" w:rsidRDefault="001C68C2" w:rsidP="006C13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8C2" w:rsidRDefault="001C68C2" w:rsidP="006C13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387" w:rsidRPr="009C2382" w:rsidRDefault="006C1387" w:rsidP="006C13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8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«Физическое развитие»</w:t>
      </w:r>
    </w:p>
    <w:p w:rsidR="006C1387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1387" w:rsidRPr="006324FE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старшая</w:t>
      </w:r>
    </w:p>
    <w:p w:rsidR="006C1387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83"/>
        <w:gridCol w:w="1062"/>
        <w:gridCol w:w="1101"/>
        <w:gridCol w:w="1013"/>
        <w:gridCol w:w="1250"/>
        <w:gridCol w:w="1030"/>
        <w:gridCol w:w="1104"/>
        <w:gridCol w:w="786"/>
        <w:gridCol w:w="1112"/>
        <w:gridCol w:w="944"/>
        <w:gridCol w:w="1131"/>
        <w:gridCol w:w="925"/>
        <w:gridCol w:w="845"/>
        <w:gridCol w:w="680"/>
        <w:gridCol w:w="993"/>
        <w:gridCol w:w="993"/>
      </w:tblGrid>
      <w:tr w:rsidR="006C1387" w:rsidTr="00460EE2">
        <w:tc>
          <w:tcPr>
            <w:tcW w:w="383" w:type="dxa"/>
            <w:vMerge w:val="restart"/>
          </w:tcPr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387" w:rsidRPr="009C2382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062" w:type="dxa"/>
            <w:vMerge w:val="restart"/>
          </w:tcPr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387" w:rsidRPr="009C2382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114" w:type="dxa"/>
            <w:gridSpan w:val="2"/>
          </w:tcPr>
          <w:p w:rsidR="006C1387" w:rsidRPr="006C1387" w:rsidRDefault="006C1387" w:rsidP="006C1387">
            <w:pPr>
              <w:pStyle w:val="a4"/>
              <w:ind w:left="-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 xml:space="preserve">Знает о важных и вредных факторах для здоровья, о знамении для здоровья утренней гимнастики, </w:t>
            </w:r>
            <w:proofErr w:type="spellStart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каливани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соблюдения режима дня</w:t>
            </w:r>
          </w:p>
          <w:p w:rsidR="006C1387" w:rsidRPr="00BE0FC7" w:rsidRDefault="006C1387" w:rsidP="006C138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6C1387" w:rsidRPr="006C1387" w:rsidRDefault="006C1387" w:rsidP="006C1387">
            <w:pPr>
              <w:pStyle w:val="a4"/>
              <w:ind w:left="-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Соблюдает элементарные правила личной гигиен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ы, самообслуживания, опрятности</w:t>
            </w:r>
          </w:p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6C1387" w:rsidRPr="006C1387" w:rsidRDefault="006C1387" w:rsidP="006C1387">
            <w:pPr>
              <w:pStyle w:val="a4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Умеет быстро и аккуратно одеваться и раздеваться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соблюдает порядок в шкафчике.</w:t>
            </w:r>
          </w:p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gridSpan w:val="2"/>
          </w:tcPr>
          <w:p w:rsidR="006C1387" w:rsidRPr="006C1387" w:rsidRDefault="006C1387" w:rsidP="006C1387">
            <w:pPr>
              <w:pStyle w:val="a4"/>
              <w:ind w:lef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Умеет лазать по гимнастической стенке, прыгать в длину с места, с разбега, в выс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оту с ра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бега, через скакалку</w:t>
            </w:r>
          </w:p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gridSpan w:val="2"/>
          </w:tcPr>
          <w:p w:rsidR="006C1387" w:rsidRPr="006C1387" w:rsidRDefault="006C1387" w:rsidP="006C1387">
            <w:pPr>
              <w:pStyle w:val="a4"/>
              <w:ind w:lef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 xml:space="preserve">Умеет перестраиваться в </w:t>
            </w:r>
            <w:proofErr w:type="gramStart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колонну</w:t>
            </w:r>
            <w:proofErr w:type="gramEnd"/>
            <w:r w:rsidRPr="006C1387">
              <w:rPr>
                <w:rFonts w:ascii="Times New Roman" w:hAnsi="Times New Roman" w:cs="Times New Roman"/>
                <w:sz w:val="16"/>
                <w:szCs w:val="16"/>
              </w:rPr>
              <w:t xml:space="preserve"> но трое, четверо, равняться, размыкатьс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я, выполнять повороты в колонне</w:t>
            </w:r>
          </w:p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2"/>
          </w:tcPr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387">
              <w:rPr>
                <w:rFonts w:ascii="Times New Roman" w:hAnsi="Times New Roman" w:cs="Times New Roman"/>
                <w:sz w:val="16"/>
                <w:szCs w:val="16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986" w:type="dxa"/>
            <w:gridSpan w:val="2"/>
          </w:tcPr>
          <w:p w:rsidR="006C1387" w:rsidRPr="000E5991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991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C1387" w:rsidTr="006C1387">
        <w:tc>
          <w:tcPr>
            <w:tcW w:w="383" w:type="dxa"/>
            <w:vMerge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Merge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13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50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30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04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86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12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4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31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25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5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80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3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C1387" w:rsidRPr="00BE0FC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38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6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6C1387">
        <w:tc>
          <w:tcPr>
            <w:tcW w:w="1445" w:type="dxa"/>
            <w:gridSpan w:val="2"/>
          </w:tcPr>
          <w:p w:rsidR="006C1387" w:rsidRPr="00BE0FC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0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387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1387" w:rsidRDefault="006C1387" w:rsidP="006C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1387" w:rsidRPr="00471E26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387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6C1387" w:rsidRDefault="006C1387" w:rsidP="006C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1387" w:rsidRPr="00BE0FC7" w:rsidRDefault="006C1387" w:rsidP="006C13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FC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по всем образовательным областям</w:t>
      </w:r>
    </w:p>
    <w:p w:rsidR="006C1387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1387" w:rsidRPr="006324FE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старшая</w:t>
      </w:r>
    </w:p>
    <w:p w:rsidR="006C1387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2"/>
        <w:gridCol w:w="2126"/>
        <w:gridCol w:w="1134"/>
        <w:gridCol w:w="1023"/>
        <w:gridCol w:w="1096"/>
        <w:gridCol w:w="1031"/>
        <w:gridCol w:w="1021"/>
        <w:gridCol w:w="1357"/>
        <w:gridCol w:w="1276"/>
        <w:gridCol w:w="1180"/>
        <w:gridCol w:w="1073"/>
        <w:gridCol w:w="943"/>
        <w:gridCol w:w="876"/>
        <w:gridCol w:w="824"/>
      </w:tblGrid>
      <w:tr w:rsidR="006C1387" w:rsidTr="002E3FB2">
        <w:tc>
          <w:tcPr>
            <w:tcW w:w="392" w:type="dxa"/>
            <w:vMerge w:val="restart"/>
          </w:tcPr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126" w:type="dxa"/>
            <w:vMerge w:val="restart"/>
          </w:tcPr>
          <w:p w:rsidR="006C1387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157" w:type="dxa"/>
            <w:gridSpan w:val="2"/>
          </w:tcPr>
          <w:p w:rsidR="006C1387" w:rsidRPr="00C236E8" w:rsidRDefault="006C1387" w:rsidP="002E3FB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Социально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коммуникативное развитие</w:t>
            </w:r>
          </w:p>
          <w:p w:rsidR="006C1387" w:rsidRPr="00C236E8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6C1387" w:rsidRPr="00C236E8" w:rsidRDefault="006C1387" w:rsidP="002E3FB2">
            <w:pPr>
              <w:pStyle w:val="a4"/>
              <w:ind w:lef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gridSpan w:val="2"/>
          </w:tcPr>
          <w:p w:rsidR="006C1387" w:rsidRPr="00C236E8" w:rsidRDefault="001C68C2" w:rsidP="002E3FB2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6C1387" w:rsidRPr="00C236E8" w:rsidRDefault="006C1387" w:rsidP="002E3FB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Художественноэстетическое</w:t>
            </w:r>
            <w:proofErr w:type="spellEnd"/>
            <w:r w:rsidRPr="00C236E8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6C1387" w:rsidRPr="00C236E8" w:rsidRDefault="006C1387" w:rsidP="002E3FB2">
            <w:pPr>
              <w:pStyle w:val="a4"/>
              <w:ind w:left="-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Физическое развитие</w:t>
            </w:r>
          </w:p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6C1387" w:rsidTr="002E3FB2">
        <w:tc>
          <w:tcPr>
            <w:tcW w:w="392" w:type="dxa"/>
            <w:vMerge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2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96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31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21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357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180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7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3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76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24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392" w:type="dxa"/>
          </w:tcPr>
          <w:p w:rsidR="006C1387" w:rsidRPr="00C236E8" w:rsidRDefault="006C1387" w:rsidP="002E3FB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387" w:rsidTr="002E3FB2">
        <w:tc>
          <w:tcPr>
            <w:tcW w:w="2518" w:type="dxa"/>
            <w:gridSpan w:val="2"/>
          </w:tcPr>
          <w:p w:rsidR="006C1387" w:rsidRPr="00C236E8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6C1387" w:rsidRDefault="006C1387" w:rsidP="002E3FB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387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1387" w:rsidRDefault="006C1387" w:rsidP="006C1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1387" w:rsidRPr="00471E26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387" w:rsidRPr="002E6EEA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  <w:r w:rsidR="001C68C2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6C1387" w:rsidRDefault="006C1387" w:rsidP="006C1387"/>
    <w:p w:rsidR="006C1387" w:rsidRPr="000B07F8" w:rsidRDefault="006C1387" w:rsidP="006C138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A39F4" w:rsidRDefault="008A39F4" w:rsidP="008A39F4">
      <w:pPr>
        <w:rPr>
          <w:rFonts w:ascii="Times New Roman" w:hAnsi="Times New Roman" w:cs="Times New Roman"/>
          <w:sz w:val="28"/>
          <w:szCs w:val="28"/>
        </w:rPr>
      </w:pPr>
    </w:p>
    <w:p w:rsidR="009A2B8F" w:rsidRPr="00B04403" w:rsidRDefault="009A2B8F" w:rsidP="009A2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2B8F" w:rsidRPr="00B04403" w:rsidSect="00B0440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33788"/>
    <w:multiLevelType w:val="hybridMultilevel"/>
    <w:tmpl w:val="C2EED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D0021"/>
    <w:multiLevelType w:val="hybridMultilevel"/>
    <w:tmpl w:val="CD2EF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32D4D"/>
    <w:multiLevelType w:val="hybridMultilevel"/>
    <w:tmpl w:val="5054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96B5B"/>
    <w:multiLevelType w:val="hybridMultilevel"/>
    <w:tmpl w:val="48266914"/>
    <w:lvl w:ilvl="0" w:tplc="90B05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403"/>
    <w:rsid w:val="00003A80"/>
    <w:rsid w:val="00165D55"/>
    <w:rsid w:val="001C68C2"/>
    <w:rsid w:val="005672A2"/>
    <w:rsid w:val="006C1387"/>
    <w:rsid w:val="008A39F4"/>
    <w:rsid w:val="009A2B8F"/>
    <w:rsid w:val="009F0D23"/>
    <w:rsid w:val="00A407A8"/>
    <w:rsid w:val="00B04403"/>
    <w:rsid w:val="00C9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4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4724</Words>
  <Characters>26927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2023-11-27T08:33:00Z</dcterms:created>
  <dcterms:modified xsi:type="dcterms:W3CDTF">2023-11-28T09:27:00Z</dcterms:modified>
</cp:coreProperties>
</file>