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FE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6324FE"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 w:rsidRPr="006324FE">
        <w:rPr>
          <w:rFonts w:ascii="Times New Roman" w:hAnsi="Times New Roman" w:cs="Times New Roman"/>
          <w:sz w:val="24"/>
          <w:szCs w:val="24"/>
        </w:rPr>
        <w:t xml:space="preserve"> сре</w:t>
      </w:r>
      <w:r w:rsidR="006324FE">
        <w:rPr>
          <w:rFonts w:ascii="Times New Roman" w:hAnsi="Times New Roman" w:cs="Times New Roman"/>
          <w:sz w:val="24"/>
          <w:szCs w:val="24"/>
        </w:rPr>
        <w:t>дняя общеобразовательная школа»</w:t>
      </w:r>
    </w:p>
    <w:p w:rsidR="0049333D" w:rsidRPr="006324FE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структурное подразделение детский сад</w:t>
      </w:r>
    </w:p>
    <w:p w:rsidR="00EA7DA1" w:rsidRPr="006324FE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DA1" w:rsidRDefault="00EA7DA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A1" w:rsidRDefault="00EA7DA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632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4FE" w:rsidRDefault="006324FE" w:rsidP="00632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4FE" w:rsidRDefault="006324FE" w:rsidP="00632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4FE" w:rsidRDefault="006324FE" w:rsidP="00632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7DA1" w:rsidRPr="00EA7DA1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DA1">
        <w:rPr>
          <w:rFonts w:ascii="Times New Roman" w:hAnsi="Times New Roman" w:cs="Times New Roman"/>
          <w:b/>
          <w:sz w:val="32"/>
          <w:szCs w:val="32"/>
        </w:rPr>
        <w:t>Педагогическая диагностика индивидуального развития воспитанников</w:t>
      </w:r>
    </w:p>
    <w:p w:rsidR="00EA7DA1" w:rsidRPr="00EA7DA1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DA1">
        <w:rPr>
          <w:rFonts w:ascii="Times New Roman" w:hAnsi="Times New Roman" w:cs="Times New Roman"/>
          <w:b/>
          <w:sz w:val="32"/>
          <w:szCs w:val="32"/>
        </w:rPr>
        <w:t>группы раннего возраста (с 2 до 3 лет)</w:t>
      </w:r>
    </w:p>
    <w:p w:rsidR="00EA7DA1" w:rsidRPr="00EA7DA1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49333D">
        <w:rPr>
          <w:rFonts w:ascii="Times New Roman" w:hAnsi="Times New Roman" w:cs="Times New Roman"/>
          <w:b/>
          <w:sz w:val="32"/>
          <w:szCs w:val="32"/>
        </w:rPr>
        <w:t>2023/2024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A7DA1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DA1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DA1" w:rsidRPr="0099267A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203213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EA7DA1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7DA1" w:rsidRDefault="00EA7DA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A1" w:rsidRDefault="00EA7DA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A1" w:rsidRDefault="00EA7DA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DA1" w:rsidRPr="00EA7DA1" w:rsidRDefault="00FB39CF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EA7DA1" w:rsidRPr="00EA7DA1">
        <w:rPr>
          <w:rFonts w:ascii="Times New Roman" w:hAnsi="Times New Roman" w:cs="Times New Roman"/>
          <w:sz w:val="28"/>
          <w:szCs w:val="28"/>
        </w:rPr>
        <w:t>:</w:t>
      </w:r>
      <w:r w:rsidR="00992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DA1">
        <w:rPr>
          <w:rFonts w:ascii="Times New Roman" w:hAnsi="Times New Roman" w:cs="Times New Roman"/>
          <w:sz w:val="28"/>
          <w:szCs w:val="28"/>
        </w:rPr>
        <w:t>Назина</w:t>
      </w:r>
      <w:proofErr w:type="spellEnd"/>
      <w:r w:rsidR="00EA7DA1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="00EA7DA1">
        <w:rPr>
          <w:rFonts w:ascii="Times New Roman" w:hAnsi="Times New Roman" w:cs="Times New Roman"/>
          <w:sz w:val="28"/>
          <w:szCs w:val="28"/>
        </w:rPr>
        <w:t>Миргазимовна</w:t>
      </w:r>
      <w:proofErr w:type="spellEnd"/>
    </w:p>
    <w:p w:rsidR="00EA7DA1" w:rsidRDefault="00EA7DA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7DA1" w:rsidRDefault="00EA7DA1" w:rsidP="00632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lastRenderedPageBreak/>
        <w:t>Предлагаемый инструментарий и диагностические карты разработаны с целью оценки индивидуальног</w:t>
      </w:r>
      <w:r w:rsidR="0049333D">
        <w:rPr>
          <w:rFonts w:ascii="Times New Roman" w:hAnsi="Times New Roman" w:cs="Times New Roman"/>
          <w:sz w:val="28"/>
          <w:szCs w:val="28"/>
        </w:rPr>
        <w:t>о развития детей 2-3 лет</w:t>
      </w:r>
      <w:r w:rsidRPr="00EA7DA1">
        <w:rPr>
          <w:rFonts w:ascii="Times New Roman" w:hAnsi="Times New Roman" w:cs="Times New Roman"/>
          <w:sz w:val="28"/>
          <w:szCs w:val="28"/>
        </w:rPr>
        <w:t xml:space="preserve"> в соответствии с Образовательной програ</w:t>
      </w:r>
      <w:r w:rsidR="0049333D">
        <w:rPr>
          <w:rFonts w:ascii="Times New Roman" w:hAnsi="Times New Roman" w:cs="Times New Roman"/>
          <w:sz w:val="28"/>
          <w:szCs w:val="28"/>
        </w:rPr>
        <w:t>ммой дош</w:t>
      </w:r>
      <w:r w:rsidR="00FB54CC">
        <w:rPr>
          <w:rFonts w:ascii="Times New Roman" w:hAnsi="Times New Roman" w:cs="Times New Roman"/>
          <w:sz w:val="28"/>
          <w:szCs w:val="28"/>
        </w:rPr>
        <w:t>кольного образования структурного подразделения</w:t>
      </w:r>
      <w:r w:rsidR="0049333D">
        <w:rPr>
          <w:rFonts w:ascii="Times New Roman" w:hAnsi="Times New Roman" w:cs="Times New Roman"/>
          <w:sz w:val="28"/>
          <w:szCs w:val="28"/>
        </w:rPr>
        <w:t xml:space="preserve"> детский сад МБОУ «</w:t>
      </w:r>
      <w:proofErr w:type="spellStart"/>
      <w:r w:rsidR="0049333D"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 w:rsidR="0049333D">
        <w:rPr>
          <w:rFonts w:ascii="Times New Roman" w:hAnsi="Times New Roman" w:cs="Times New Roman"/>
          <w:sz w:val="28"/>
          <w:szCs w:val="28"/>
        </w:rPr>
        <w:t xml:space="preserve"> СОШ</w:t>
      </w:r>
      <w:r w:rsidRPr="00EA7DA1">
        <w:rPr>
          <w:rFonts w:ascii="Times New Roman" w:hAnsi="Times New Roman" w:cs="Times New Roman"/>
          <w:sz w:val="28"/>
          <w:szCs w:val="28"/>
        </w:rPr>
        <w:t xml:space="preserve">», ФГОС </w:t>
      </w:r>
      <w:proofErr w:type="gramStart"/>
      <w:r w:rsidRPr="00EA7DA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A7DA1">
        <w:rPr>
          <w:rFonts w:ascii="Times New Roman" w:hAnsi="Times New Roman" w:cs="Times New Roman"/>
          <w:sz w:val="28"/>
          <w:szCs w:val="28"/>
        </w:rPr>
        <w:t xml:space="preserve"> и ФОП ДО.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EA7DA1" w:rsidRPr="006324FE" w:rsidRDefault="00EA7DA1" w:rsidP="00632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Шкалы оценки и количественный анализ показателей</w:t>
      </w:r>
    </w:p>
    <w:tbl>
      <w:tblPr>
        <w:tblStyle w:val="a3"/>
        <w:tblW w:w="0" w:type="auto"/>
        <w:tblLook w:val="04A0"/>
      </w:tblPr>
      <w:tblGrid>
        <w:gridCol w:w="5117"/>
        <w:gridCol w:w="5117"/>
        <w:gridCol w:w="5118"/>
      </w:tblGrid>
      <w:tr w:rsidR="00EA7DA1" w:rsidTr="00EA7DA1">
        <w:tc>
          <w:tcPr>
            <w:tcW w:w="5117" w:type="dxa"/>
          </w:tcPr>
          <w:p w:rsidR="00EA7DA1" w:rsidRDefault="00EA7DA1" w:rsidP="0063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Высокий уровень (В)</w:t>
            </w:r>
          </w:p>
        </w:tc>
        <w:tc>
          <w:tcPr>
            <w:tcW w:w="5117" w:type="dxa"/>
          </w:tcPr>
          <w:p w:rsidR="00EA7DA1" w:rsidRDefault="00EA7DA1" w:rsidP="0063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Достаточный уровень (Д)</w:t>
            </w:r>
          </w:p>
        </w:tc>
        <w:tc>
          <w:tcPr>
            <w:tcW w:w="5118" w:type="dxa"/>
          </w:tcPr>
          <w:p w:rsidR="00EA7DA1" w:rsidRDefault="00EA7DA1" w:rsidP="00632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(Н)</w:t>
            </w:r>
          </w:p>
        </w:tc>
      </w:tr>
      <w:tr w:rsidR="00EA7DA1" w:rsidTr="00EA7DA1">
        <w:tc>
          <w:tcPr>
            <w:tcW w:w="5117" w:type="dxa"/>
          </w:tcPr>
          <w:p w:rsidR="00EA7DA1" w:rsidRPr="00EA7DA1" w:rsidRDefault="00EA7DA1" w:rsidP="00891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Если количество положительных результатов (+) составляет 100%, в графе «Итог» результат отмечается буквой «В» красного цвета </w:t>
            </w:r>
          </w:p>
          <w:p w:rsidR="00EA7DA1" w:rsidRDefault="00EA7DA1" w:rsidP="00891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EA7DA1" w:rsidRPr="00EA7DA1" w:rsidRDefault="00EA7DA1" w:rsidP="00891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Если количество положительных результатов (+) составляет свыше 50%, в графе «Итог» результат отмечается буквой «Д» зеленого цвета </w:t>
            </w:r>
          </w:p>
          <w:p w:rsidR="00EA7DA1" w:rsidRDefault="00EA7DA1" w:rsidP="00891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EA7DA1" w:rsidRDefault="00EA7DA1" w:rsidP="00891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Если количество положительных результатов (+) составляет 50% и менее, в графе «Итог» результат отмечается буквой «Н» синего цвета</w:t>
            </w:r>
          </w:p>
        </w:tc>
      </w:tr>
    </w:tbl>
    <w:p w:rsidR="00EA7DA1" w:rsidRDefault="00EA7DA1" w:rsidP="00632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EA7DA1" w:rsidRDefault="00EA7DA1" w:rsidP="00632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1 этап. Напротив фамилии и имени каждого ребенка проставляются символы «+» или «–» </w:t>
      </w:r>
      <w:proofErr w:type="gramStart"/>
      <w:r w:rsidRPr="00EA7DA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End"/>
      <w:r w:rsidRPr="00EA7DA1">
        <w:rPr>
          <w:rFonts w:ascii="Times New Roman" w:hAnsi="Times New Roman" w:cs="Times New Roman"/>
          <w:sz w:val="28"/>
          <w:szCs w:val="28"/>
        </w:rPr>
        <w:t>каждой ячейке указанного параметра, по которым затем выводится итоговый показатель по каждому ребенку: «В», «Д» или «Н».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891AB1" w:rsidRDefault="00EA7DA1" w:rsidP="00632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2 этап. Когда все дети прошли диагностику, тогда подсчитывается итоговый показатель по группе (среднее значение). Этот показатель необходим для описания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тенденций, а также для введения учета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промежуточных результатов освоения образовательной программы.</w:t>
      </w:r>
    </w:p>
    <w:p w:rsidR="00EA7DA1" w:rsidRDefault="00EA7DA1" w:rsidP="00632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</w:t>
      </w:r>
      <w:r w:rsidR="00891AB1">
        <w:rPr>
          <w:rFonts w:ascii="Times New Roman" w:hAnsi="Times New Roman" w:cs="Times New Roman"/>
          <w:sz w:val="28"/>
          <w:szCs w:val="28"/>
        </w:rPr>
        <w:t>скую поддержку педагогов.</w:t>
      </w:r>
    </w:p>
    <w:p w:rsidR="0099267A" w:rsidRDefault="0099267A" w:rsidP="0099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AB1" w:rsidRPr="0099267A" w:rsidRDefault="00891AB1" w:rsidP="00992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67A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описанию инструментария педагогической диагностики в группе раннего возраста</w:t>
      </w:r>
    </w:p>
    <w:p w:rsidR="0099267A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891AB1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891AB1">
        <w:rPr>
          <w:rFonts w:ascii="Times New Roman" w:hAnsi="Times New Roman" w:cs="Times New Roman"/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</w:t>
      </w:r>
      <w:r w:rsidR="0099267A">
        <w:rPr>
          <w:rFonts w:ascii="Times New Roman" w:hAnsi="Times New Roman" w:cs="Times New Roman"/>
          <w:sz w:val="28"/>
          <w:szCs w:val="28"/>
        </w:rPr>
        <w:t>.</w:t>
      </w:r>
    </w:p>
    <w:p w:rsidR="00891AB1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AB1">
        <w:rPr>
          <w:rFonts w:ascii="Times New Roman" w:hAnsi="Times New Roman" w:cs="Times New Roman"/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891AB1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Основные диагностические методы педагога образовательной организации:</w:t>
      </w:r>
    </w:p>
    <w:p w:rsidR="00891AB1" w:rsidRDefault="00891AB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891AB1">
        <w:rPr>
          <w:rFonts w:ascii="Times New Roman" w:hAnsi="Times New Roman" w:cs="Times New Roman"/>
          <w:sz w:val="28"/>
          <w:szCs w:val="28"/>
        </w:rPr>
        <w:t>аблюдение;</w:t>
      </w:r>
    </w:p>
    <w:p w:rsidR="00891AB1" w:rsidRDefault="00891AB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91AB1">
        <w:rPr>
          <w:rFonts w:ascii="Times New Roman" w:hAnsi="Times New Roman" w:cs="Times New Roman"/>
          <w:sz w:val="28"/>
          <w:szCs w:val="28"/>
        </w:rPr>
        <w:t xml:space="preserve">роблемная (диагностическая) ситуация; </w:t>
      </w:r>
    </w:p>
    <w:p w:rsidR="00891AB1" w:rsidRDefault="00891AB1" w:rsidP="00891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891AB1">
        <w:rPr>
          <w:rFonts w:ascii="Times New Roman" w:hAnsi="Times New Roman" w:cs="Times New Roman"/>
          <w:sz w:val="28"/>
          <w:szCs w:val="28"/>
        </w:rPr>
        <w:t>еседа.</w:t>
      </w:r>
    </w:p>
    <w:p w:rsidR="00891AB1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 xml:space="preserve">Формы проведения педагогической диагностики: </w:t>
      </w:r>
    </w:p>
    <w:p w:rsidR="00891AB1" w:rsidRDefault="00891AB1" w:rsidP="00632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91AB1">
        <w:rPr>
          <w:rFonts w:ascii="Times New Roman" w:hAnsi="Times New Roman" w:cs="Times New Roman"/>
          <w:sz w:val="28"/>
          <w:szCs w:val="28"/>
        </w:rPr>
        <w:t xml:space="preserve">ндивидуальная; </w:t>
      </w:r>
    </w:p>
    <w:p w:rsidR="00891AB1" w:rsidRDefault="00891AB1" w:rsidP="00632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91AB1">
        <w:rPr>
          <w:rFonts w:ascii="Times New Roman" w:hAnsi="Times New Roman" w:cs="Times New Roman"/>
          <w:sz w:val="28"/>
          <w:szCs w:val="28"/>
        </w:rPr>
        <w:t xml:space="preserve">одгрупповая; </w:t>
      </w:r>
    </w:p>
    <w:p w:rsidR="00891AB1" w:rsidRDefault="00891AB1" w:rsidP="00632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групповая.</w:t>
      </w:r>
    </w:p>
    <w:p w:rsidR="00891AB1" w:rsidRPr="006324FE" w:rsidRDefault="00891AB1" w:rsidP="006324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Примеры описания инструментария по образовательным областям</w:t>
      </w:r>
    </w:p>
    <w:p w:rsidR="00891AB1" w:rsidRPr="00891AB1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AB1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891AB1" w:rsidRPr="00891AB1" w:rsidRDefault="00891AB1" w:rsidP="006324F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</w:t>
      </w:r>
    </w:p>
    <w:p w:rsidR="00891AB1" w:rsidRDefault="00891AB1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Методы: наблюдение в быту и в организованной деятельности.</w:t>
      </w:r>
    </w:p>
    <w:p w:rsidR="00891AB1" w:rsidRDefault="00891AB1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Форма проведения: подгрупповая.</w:t>
      </w:r>
    </w:p>
    <w:p w:rsidR="00891AB1" w:rsidRDefault="00891AB1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Задание: фиксировать характер игровых действий ребенка.</w:t>
      </w:r>
    </w:p>
    <w:p w:rsidR="00891AB1" w:rsidRDefault="00891AB1" w:rsidP="006324FE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Проявляет отрицательное отношение к порицаемым личностным качествам сверстников. Проявляет элементарные правила вежливости.</w:t>
      </w:r>
    </w:p>
    <w:p w:rsidR="00891AB1" w:rsidRDefault="00891AB1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Методы: беседы, проблемная ситуация.</w:t>
      </w:r>
    </w:p>
    <w:p w:rsidR="00891AB1" w:rsidRDefault="00891AB1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Материал: сказка «Колобок».</w:t>
      </w:r>
    </w:p>
    <w:p w:rsidR="00891AB1" w:rsidRDefault="00891AB1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91AB1" w:rsidRDefault="00891AB1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Задание: «Что случилось с Колобком? Кто его обхитрил? Какая лиса?» 3. Слушает стихи, сказки, небольшие рассказы без наглядного сопровождения.</w:t>
      </w:r>
    </w:p>
    <w:p w:rsidR="00891AB1" w:rsidRPr="00891AB1" w:rsidRDefault="00891AB1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Методы: наблюдение.</w:t>
      </w:r>
    </w:p>
    <w:p w:rsidR="006324FE" w:rsidRDefault="00891AB1" w:rsidP="00632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Материал: сказки для восприятия с детьми.</w:t>
      </w:r>
    </w:p>
    <w:p w:rsidR="00891AB1" w:rsidRPr="00891AB1" w:rsidRDefault="00891AB1" w:rsidP="00632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Форма проведения: подгрупповая, групповая. Задание: «Слушайте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сказку «Колобок».</w:t>
      </w:r>
    </w:p>
    <w:p w:rsidR="00891AB1" w:rsidRPr="00891AB1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AB1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891AB1" w:rsidRPr="00891AB1" w:rsidRDefault="00891AB1" w:rsidP="00891AB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Узнает и называет игрушки, некоторых домашних и диких животных, некоторые овощи и фрукты.</w:t>
      </w:r>
    </w:p>
    <w:p w:rsidR="00891AB1" w:rsidRDefault="00891AB1" w:rsidP="00891A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Методы: беседа.</w:t>
      </w:r>
    </w:p>
    <w:p w:rsidR="00891AB1" w:rsidRDefault="00891AB1" w:rsidP="00891A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Материал: игрушки-муляжи животных, овощей, фруктов.</w:t>
      </w:r>
    </w:p>
    <w:p w:rsidR="00891AB1" w:rsidRDefault="00891AB1" w:rsidP="00891A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 xml:space="preserve">Форма проведения: индивидуальная. </w:t>
      </w:r>
    </w:p>
    <w:p w:rsidR="00891AB1" w:rsidRDefault="00891AB1" w:rsidP="00891A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Задание: «Что, кто это?»</w:t>
      </w:r>
    </w:p>
    <w:p w:rsidR="00891AB1" w:rsidRDefault="00891AB1" w:rsidP="00891AB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Группирует однородные предметы, выделяет один и много.</w:t>
      </w:r>
    </w:p>
    <w:p w:rsidR="00891AB1" w:rsidRDefault="00891AB1" w:rsidP="00891A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Методы: проблемная ситуация.</w:t>
      </w:r>
    </w:p>
    <w:p w:rsidR="00891AB1" w:rsidRDefault="00891AB1" w:rsidP="00891A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Материал: круг, квадрат, одного разного цвета, но одного размера, муляжи яблок и бананов.</w:t>
      </w:r>
    </w:p>
    <w:p w:rsidR="00891AB1" w:rsidRDefault="00891AB1" w:rsidP="00891A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91AB1" w:rsidRPr="00891AB1" w:rsidRDefault="00891AB1" w:rsidP="00891A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Задание: «Найди все красное, все круглое,</w:t>
      </w:r>
      <w:r>
        <w:rPr>
          <w:rFonts w:ascii="Times New Roman" w:hAnsi="Times New Roman" w:cs="Times New Roman"/>
          <w:sz w:val="28"/>
          <w:szCs w:val="28"/>
        </w:rPr>
        <w:t xml:space="preserve"> все большое. Сколько яблок?».</w:t>
      </w:r>
    </w:p>
    <w:p w:rsidR="00891AB1" w:rsidRPr="00891AB1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AB1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891AB1" w:rsidRPr="00891AB1" w:rsidRDefault="00891AB1" w:rsidP="00A97578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Отвечает на простейшие вопросы («Кто?», «Что?», «Что делает?»)</w:t>
      </w:r>
    </w:p>
    <w:p w:rsidR="00891AB1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891AB1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Материал: сюжетные картинки (кот спит, птичка летит, конфета на столе).</w:t>
      </w:r>
    </w:p>
    <w:p w:rsidR="00891AB1" w:rsidRPr="00891AB1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Форма проведения: индивидуальная. Задание: «Скажи, кто спит? Что дел</w:t>
      </w:r>
      <w:r w:rsidR="00A97578">
        <w:rPr>
          <w:rFonts w:ascii="Times New Roman" w:hAnsi="Times New Roman" w:cs="Times New Roman"/>
          <w:sz w:val="28"/>
          <w:szCs w:val="28"/>
        </w:rPr>
        <w:t>ает кот? Что лежит на столе?».</w:t>
      </w:r>
    </w:p>
    <w:p w:rsidR="00891AB1" w:rsidRPr="00891AB1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AB1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A97578" w:rsidRPr="00A97578" w:rsidRDefault="00891AB1" w:rsidP="00A9757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Знает назначение карандашей, фломастеров, красок, кистей и пластилина.</w:t>
      </w:r>
    </w:p>
    <w:p w:rsidR="00A97578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A97578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Материал: выбор карандашей, фломастеров, красок, кистей и пластилина.</w:t>
      </w:r>
    </w:p>
    <w:p w:rsidR="00A97578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91AB1" w:rsidRPr="00A97578" w:rsidRDefault="00A97578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«Нарисуй, слепи».</w:t>
      </w:r>
    </w:p>
    <w:p w:rsidR="00A97578" w:rsidRPr="00A97578" w:rsidRDefault="00891AB1" w:rsidP="00891A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7578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A97578" w:rsidRPr="00A97578" w:rsidRDefault="00891AB1" w:rsidP="00A9757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Умеет брать, держать, переносить, класть, бросать, катать мяч.</w:t>
      </w:r>
    </w:p>
    <w:p w:rsidR="00A97578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Методы: проблемная ситуация, наблюдения в быту и организованной деятельности.</w:t>
      </w:r>
    </w:p>
    <w:p w:rsidR="00A97578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Материал: мяч.</w:t>
      </w:r>
    </w:p>
    <w:p w:rsidR="00A97578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Форма проведения: подгрупповая, групповая.</w:t>
      </w:r>
    </w:p>
    <w:p w:rsidR="00485233" w:rsidRDefault="00891AB1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7578">
        <w:rPr>
          <w:rFonts w:ascii="Times New Roman" w:hAnsi="Times New Roman" w:cs="Times New Roman"/>
          <w:sz w:val="28"/>
          <w:szCs w:val="28"/>
        </w:rPr>
        <w:t>Задание: «С</w:t>
      </w:r>
      <w:r w:rsidR="00A97578">
        <w:rPr>
          <w:rFonts w:ascii="Times New Roman" w:hAnsi="Times New Roman" w:cs="Times New Roman"/>
          <w:sz w:val="28"/>
          <w:szCs w:val="28"/>
        </w:rPr>
        <w:t>ейчас мы будем играть с мячом»</w:t>
      </w:r>
    </w:p>
    <w:p w:rsidR="00485233" w:rsidRPr="00471E26" w:rsidRDefault="00485233" w:rsidP="00992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71E2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485233" w:rsidRDefault="00485233" w:rsidP="0048523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85233" w:rsidRDefault="00485233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485233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485233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485233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 w:rsidRPr="004852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Группа </w:t>
      </w:r>
      <w:r w:rsidRPr="00485233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485233" w:rsidRDefault="00485233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534"/>
        <w:gridCol w:w="2098"/>
        <w:gridCol w:w="925"/>
        <w:gridCol w:w="894"/>
        <w:gridCol w:w="925"/>
        <w:gridCol w:w="893"/>
        <w:gridCol w:w="923"/>
        <w:gridCol w:w="892"/>
        <w:gridCol w:w="924"/>
        <w:gridCol w:w="893"/>
        <w:gridCol w:w="924"/>
        <w:gridCol w:w="893"/>
        <w:gridCol w:w="924"/>
        <w:gridCol w:w="893"/>
        <w:gridCol w:w="924"/>
        <w:gridCol w:w="893"/>
      </w:tblGrid>
      <w:tr w:rsidR="00471E26" w:rsidTr="00471E26">
        <w:tc>
          <w:tcPr>
            <w:tcW w:w="534" w:type="dxa"/>
            <w:vMerge w:val="restart"/>
          </w:tcPr>
          <w:p w:rsidR="00471E26" w:rsidRDefault="00471E26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E26" w:rsidRDefault="00471E26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E26" w:rsidRDefault="00471E26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E26" w:rsidRDefault="00471E26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233" w:rsidRPr="00A541EB" w:rsidRDefault="00485233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098" w:type="dxa"/>
            <w:vMerge w:val="restart"/>
          </w:tcPr>
          <w:p w:rsidR="00471E26" w:rsidRDefault="00471E26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E26" w:rsidRDefault="00471E26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E26" w:rsidRDefault="00471E26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E26" w:rsidRDefault="00471E26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233" w:rsidRPr="00A541EB" w:rsidRDefault="00485233" w:rsidP="0048523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819" w:type="dxa"/>
            <w:gridSpan w:val="2"/>
          </w:tcPr>
          <w:p w:rsidR="00A541EB" w:rsidRPr="00A541EB" w:rsidRDefault="00A541EB" w:rsidP="00C1565A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Может играть рядом, не мешать другим детям, подражать действиям сверстника и взрослого.</w:t>
            </w:r>
          </w:p>
          <w:p w:rsidR="00A541EB" w:rsidRDefault="00A541EB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Проявляет интерес к совместным играм со сверстниками и взрослым</w:t>
            </w:r>
          </w:p>
          <w:p w:rsidR="00485233" w:rsidRPr="00A541EB" w:rsidRDefault="00485233" w:rsidP="00C1565A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18" w:type="dxa"/>
            <w:gridSpan w:val="2"/>
          </w:tcPr>
          <w:p w:rsidR="00A541EB" w:rsidRDefault="00A541EB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 xml:space="preserve">Общается в диалоге с </w:t>
            </w:r>
            <w:r w:rsidR="00471E26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воспитателем. </w:t>
            </w: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 xml:space="preserve">Может поделиться информацией,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ожаловаться на неудобств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и действия сверстника</w:t>
            </w: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оспитателем.</w:t>
            </w:r>
          </w:p>
          <w:p w:rsidR="00471E26" w:rsidRPr="00471E26" w:rsidRDefault="00471E26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Обращается с речью к сверстнику</w:t>
            </w:r>
          </w:p>
          <w:p w:rsidR="00471E26" w:rsidRPr="00A541EB" w:rsidRDefault="00471E26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A541EB" w:rsidRPr="00A541EB" w:rsidRDefault="00A541EB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Следит за действиями героев кукольного театра.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Рассматривает иллюстрации в знакомых книжках</w:t>
            </w:r>
          </w:p>
          <w:p w:rsidR="00A541EB" w:rsidRPr="00A541EB" w:rsidRDefault="00A541EB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gridSpan w:val="2"/>
          </w:tcPr>
          <w:p w:rsidR="00A541EB" w:rsidRPr="00A541EB" w:rsidRDefault="00A541EB" w:rsidP="00C1565A">
            <w:pPr>
              <w:pStyle w:val="a4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  <w:p w:rsidR="00485233" w:rsidRPr="00A541EB" w:rsidRDefault="00485233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gridSpan w:val="2"/>
          </w:tcPr>
          <w:p w:rsidR="00A541EB" w:rsidRPr="00A541EB" w:rsidRDefault="00A541EB" w:rsidP="00C1565A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  <w:p w:rsidR="00485233" w:rsidRPr="00A541EB" w:rsidRDefault="00485233" w:rsidP="00C1565A">
            <w:pPr>
              <w:pStyle w:val="a4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gridSpan w:val="2"/>
          </w:tcPr>
          <w:p w:rsidR="00A541EB" w:rsidRPr="00A541EB" w:rsidRDefault="00A541EB" w:rsidP="00C1565A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  <w:p w:rsidR="00485233" w:rsidRPr="00A541EB" w:rsidRDefault="00485233" w:rsidP="00C1565A">
            <w:pPr>
              <w:pStyle w:val="a4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gridSpan w:val="2"/>
          </w:tcPr>
          <w:p w:rsidR="00485233" w:rsidRDefault="00A541EB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71E26" w:rsidTr="00471E26">
        <w:tc>
          <w:tcPr>
            <w:tcW w:w="534" w:type="dxa"/>
            <w:vMerge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8" w:type="dxa"/>
            <w:vMerge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4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5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3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2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4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4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4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4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93" w:type="dxa"/>
          </w:tcPr>
          <w:p w:rsidR="00471E26" w:rsidRPr="00471E26" w:rsidRDefault="00471E26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534" w:type="dxa"/>
          </w:tcPr>
          <w:p w:rsidR="00471E26" w:rsidRPr="00471E26" w:rsidRDefault="00471E26" w:rsidP="00471E2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098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71E26" w:rsidTr="00471E26">
        <w:tc>
          <w:tcPr>
            <w:tcW w:w="2632" w:type="dxa"/>
            <w:gridSpan w:val="2"/>
          </w:tcPr>
          <w:p w:rsidR="00471E26" w:rsidRP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5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2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24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93" w:type="dxa"/>
          </w:tcPr>
          <w:p w:rsidR="00471E26" w:rsidRDefault="00471E26" w:rsidP="00A9757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71E26" w:rsidRDefault="00471E26" w:rsidP="00A9757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71E26" w:rsidRDefault="00471E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471E26" w:rsidRPr="00471E26" w:rsidRDefault="00471E26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5233" w:rsidRDefault="00471E26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471E26" w:rsidRDefault="00471E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471E26" w:rsidRDefault="00471E26" w:rsidP="002E6EE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E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2E6EEA" w:rsidRPr="002E6EEA" w:rsidRDefault="002E6EEA" w:rsidP="002E6EE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E26" w:rsidRPr="006324FE" w:rsidRDefault="00471E26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6EE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2E6EEA"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="002E6EEA"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="002E6EEA"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 w:rsidR="002E6EE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324FE">
        <w:rPr>
          <w:rFonts w:ascii="Times New Roman" w:hAnsi="Times New Roman" w:cs="Times New Roman"/>
          <w:sz w:val="28"/>
          <w:szCs w:val="28"/>
        </w:rPr>
        <w:t xml:space="preserve">                        Группа </w:t>
      </w:r>
      <w:r w:rsidR="006324FE" w:rsidRPr="006324F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2E6EEA" w:rsidRPr="006324FE">
        <w:rPr>
          <w:rFonts w:ascii="Times New Roman" w:hAnsi="Times New Roman" w:cs="Times New Roman"/>
          <w:sz w:val="28"/>
          <w:szCs w:val="28"/>
          <w:u w:val="single"/>
        </w:rPr>
        <w:t>азновозрастная</w:t>
      </w:r>
    </w:p>
    <w:p w:rsidR="002E6EEA" w:rsidRDefault="002E6EEA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1"/>
        <w:gridCol w:w="1470"/>
        <w:gridCol w:w="753"/>
        <w:gridCol w:w="725"/>
        <w:gridCol w:w="752"/>
        <w:gridCol w:w="729"/>
        <w:gridCol w:w="752"/>
        <w:gridCol w:w="726"/>
        <w:gridCol w:w="752"/>
        <w:gridCol w:w="731"/>
        <w:gridCol w:w="829"/>
        <w:gridCol w:w="829"/>
        <w:gridCol w:w="752"/>
        <w:gridCol w:w="726"/>
        <w:gridCol w:w="752"/>
        <w:gridCol w:w="729"/>
        <w:gridCol w:w="752"/>
        <w:gridCol w:w="725"/>
        <w:gridCol w:w="752"/>
        <w:gridCol w:w="725"/>
      </w:tblGrid>
      <w:tr w:rsidR="002E6EEA" w:rsidTr="00552F92">
        <w:tc>
          <w:tcPr>
            <w:tcW w:w="391" w:type="dxa"/>
            <w:vMerge w:val="restart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6EEA" w:rsidRP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70" w:type="dxa"/>
            <w:vMerge w:val="restart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6EEA" w:rsidRP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78" w:type="dxa"/>
            <w:gridSpan w:val="2"/>
          </w:tcPr>
          <w:p w:rsidR="002E6EEA" w:rsidRPr="002E6EEA" w:rsidRDefault="002E6EEA" w:rsidP="00C1565A">
            <w:pPr>
              <w:pStyle w:val="a4"/>
              <w:ind w:left="-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Знает свое имя. Называет предметы ближайшего окружения, имена членов своей семьи и воспитателей</w:t>
            </w:r>
          </w:p>
          <w:p w:rsidR="002E6EEA" w:rsidRDefault="002E6EEA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gridSpan w:val="2"/>
          </w:tcPr>
          <w:p w:rsidR="002E6EEA" w:rsidRPr="002E6EEA" w:rsidRDefault="002E6EEA" w:rsidP="00C1565A">
            <w:pPr>
              <w:pStyle w:val="a4"/>
              <w:ind w:left="0" w:firstLine="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Осуществляет перенос действий с объекта на объект, использует предметы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заместители</w:t>
            </w:r>
          </w:p>
          <w:p w:rsidR="002E6EEA" w:rsidRPr="002E6EEA" w:rsidRDefault="002E6EEA" w:rsidP="00C1565A">
            <w:pPr>
              <w:pStyle w:val="a4"/>
              <w:ind w:lef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gridSpan w:val="2"/>
          </w:tcPr>
          <w:p w:rsidR="002E6EEA" w:rsidRPr="002E6EEA" w:rsidRDefault="002E6EEA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Узнает и называет игрушки, некоторых домашних и диких животных, некоторые овощи и фрукты</w:t>
            </w:r>
          </w:p>
          <w:p w:rsidR="002E6EEA" w:rsidRPr="002E6EEA" w:rsidRDefault="002E6EEA" w:rsidP="00C1565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3" w:type="dxa"/>
            <w:gridSpan w:val="2"/>
          </w:tcPr>
          <w:p w:rsidR="002E6EEA" w:rsidRPr="002E6EEA" w:rsidRDefault="002E6EEA" w:rsidP="00C1565A">
            <w:pPr>
              <w:pStyle w:val="a4"/>
              <w:ind w:left="0" w:hanging="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Имеет элементарное представление о сезонных явлениях, смене дня и ночи</w:t>
            </w:r>
          </w:p>
          <w:p w:rsidR="002E6EEA" w:rsidRPr="002E6EEA" w:rsidRDefault="002E6EEA" w:rsidP="00C1565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8" w:type="dxa"/>
            <w:gridSpan w:val="2"/>
          </w:tcPr>
          <w:p w:rsidR="002E6EEA" w:rsidRPr="002E6EEA" w:rsidRDefault="002E6EEA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Узнает шар и куб, называет размер (</w:t>
            </w:r>
            <w:proofErr w:type="spellStart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большоймаленький</w:t>
            </w:r>
            <w:proofErr w:type="spellEnd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2E6EEA" w:rsidRPr="002E6EEA" w:rsidRDefault="002E6EEA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gridSpan w:val="2"/>
          </w:tcPr>
          <w:p w:rsidR="002E6EEA" w:rsidRPr="002E6EEA" w:rsidRDefault="002E6EEA" w:rsidP="00C1565A">
            <w:pPr>
              <w:pStyle w:val="a4"/>
              <w:ind w:lef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Умеет по словесному указанию взрослого находить предметы по назначению, цвету, размеру</w:t>
            </w:r>
          </w:p>
          <w:p w:rsidR="002E6EEA" w:rsidRDefault="002E6EEA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gridSpan w:val="2"/>
          </w:tcPr>
          <w:p w:rsidR="002E6EEA" w:rsidRPr="002E6EEA" w:rsidRDefault="002E6EEA" w:rsidP="00C1565A">
            <w:pPr>
              <w:pStyle w:val="a4"/>
              <w:ind w:lef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 xml:space="preserve">Проявляет интерес к книгам, к </w:t>
            </w:r>
            <w:proofErr w:type="spellStart"/>
            <w:proofErr w:type="gramStart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рассматривани</w:t>
            </w:r>
            <w:proofErr w:type="spellEnd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proofErr w:type="spellEnd"/>
            <w:proofErr w:type="gramEnd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 xml:space="preserve"> иллюстраций</w:t>
            </w:r>
          </w:p>
          <w:p w:rsidR="002E6EEA" w:rsidRDefault="002E6EEA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gridSpan w:val="2"/>
          </w:tcPr>
          <w:p w:rsidR="002E6EEA" w:rsidRPr="002E6EEA" w:rsidRDefault="002E6EEA" w:rsidP="00C1565A">
            <w:pPr>
              <w:pStyle w:val="a4"/>
              <w:ind w:lef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Группирует однородные предметы, выделяет один и много</w:t>
            </w:r>
          </w:p>
          <w:p w:rsidR="002E6EEA" w:rsidRDefault="002E6EEA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gridSpan w:val="2"/>
          </w:tcPr>
          <w:p w:rsidR="002E6EEA" w:rsidRDefault="002E6EEA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2E6EEA" w:rsidTr="00552F92">
        <w:tc>
          <w:tcPr>
            <w:tcW w:w="391" w:type="dxa"/>
            <w:vMerge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  <w:vMerge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5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2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9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2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6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2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31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9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29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2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6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2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9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2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5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2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5" w:type="dxa"/>
          </w:tcPr>
          <w:p w:rsidR="002E6EEA" w:rsidRPr="002E6EEA" w:rsidRDefault="002E6EEA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EEA" w:rsidTr="00552F92">
        <w:tc>
          <w:tcPr>
            <w:tcW w:w="391" w:type="dxa"/>
          </w:tcPr>
          <w:p w:rsidR="002E6EEA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70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2E6EEA" w:rsidRDefault="002E6EEA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F92" w:rsidTr="00552F92">
        <w:tc>
          <w:tcPr>
            <w:tcW w:w="1861" w:type="dxa"/>
            <w:gridSpan w:val="2"/>
          </w:tcPr>
          <w:p w:rsidR="00552F92" w:rsidRP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753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552F92" w:rsidRDefault="00552F9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FF0" w:rsidRDefault="008B2FF0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2FF0" w:rsidRDefault="008B2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2FF0" w:rsidRPr="00471E26" w:rsidRDefault="008B2FF0" w:rsidP="008B2FF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FF0" w:rsidRDefault="008B2FF0" w:rsidP="008B2FF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8B2FF0" w:rsidRDefault="008B2FF0" w:rsidP="008B2FF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8B2FF0" w:rsidRPr="008B2FF0" w:rsidRDefault="008B2FF0" w:rsidP="008B2FF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F0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8B2FF0" w:rsidRDefault="008B2FF0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EEA" w:rsidRPr="006324FE" w:rsidRDefault="008B2FF0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8B2FF0" w:rsidRDefault="008B2FF0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024"/>
        <w:gridCol w:w="1279"/>
        <w:gridCol w:w="1279"/>
        <w:gridCol w:w="1279"/>
        <w:gridCol w:w="1279"/>
        <w:gridCol w:w="1279"/>
        <w:gridCol w:w="1279"/>
        <w:gridCol w:w="1280"/>
        <w:gridCol w:w="1280"/>
        <w:gridCol w:w="1280"/>
        <w:gridCol w:w="1280"/>
      </w:tblGrid>
      <w:tr w:rsidR="00D85F42" w:rsidTr="008B2FF0">
        <w:tc>
          <w:tcPr>
            <w:tcW w:w="534" w:type="dxa"/>
            <w:vMerge w:val="restart"/>
          </w:tcPr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42" w:rsidRPr="008B2FF0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85F42" w:rsidRPr="008B2FF0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</w:tcPr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42" w:rsidRPr="008B2FF0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558" w:type="dxa"/>
            <w:gridSpan w:val="2"/>
          </w:tcPr>
          <w:p w:rsidR="00D85F42" w:rsidRPr="008B2FF0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Сопровождает речью игровые и бытовые действия</w:t>
            </w:r>
          </w:p>
          <w:p w:rsidR="00D85F42" w:rsidRDefault="00D85F42" w:rsidP="00D85F4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D85F42" w:rsidRPr="008B2FF0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По просьбе взрослого проговаривает слова</w:t>
            </w:r>
          </w:p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D85F42" w:rsidRPr="008B2FF0" w:rsidRDefault="00D85F42" w:rsidP="00D85F42">
            <w:pPr>
              <w:pStyle w:val="a4"/>
              <w:ind w:left="-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Отвечает на простейшие вопросы («Кто?», «Что?», «Что делает?»)</w:t>
            </w:r>
          </w:p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:rsidR="00D85F42" w:rsidRPr="008B2FF0" w:rsidRDefault="00D85F42" w:rsidP="00D85F42">
            <w:pPr>
              <w:pStyle w:val="a4"/>
              <w:ind w:left="-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Может рассказать об изображенном на картинке, об игрушке, о событии из личного опыта</w:t>
            </w:r>
            <w:proofErr w:type="gramEnd"/>
          </w:p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85F42" w:rsidTr="008B2FF0">
        <w:tc>
          <w:tcPr>
            <w:tcW w:w="534" w:type="dxa"/>
            <w:vMerge/>
          </w:tcPr>
          <w:p w:rsid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vMerge/>
          </w:tcPr>
          <w:p w:rsidR="00D85F42" w:rsidRPr="008B2FF0" w:rsidRDefault="00D85F42" w:rsidP="0049333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D85F42" w:rsidRPr="008B2FF0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D85F42" w:rsidRPr="008B2FF0" w:rsidRDefault="00D85F42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D85F42" w:rsidRPr="00D85F42" w:rsidRDefault="00D85F42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D85F42" w:rsidRPr="008B2FF0" w:rsidRDefault="00D85F42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D85F42" w:rsidRPr="00D85F42" w:rsidRDefault="00D85F42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D85F42" w:rsidRPr="008B2FF0" w:rsidRDefault="00D85F42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D85F42" w:rsidRPr="00D85F42" w:rsidRDefault="00D85F42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D85F42" w:rsidRPr="008B2FF0" w:rsidRDefault="00D85F42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D85F42" w:rsidRPr="00D85F42" w:rsidRDefault="00D85F42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D85F42" w:rsidTr="008B2FF0">
        <w:tc>
          <w:tcPr>
            <w:tcW w:w="534" w:type="dxa"/>
            <w:vMerge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8B2FF0">
        <w:tc>
          <w:tcPr>
            <w:tcW w:w="534" w:type="dxa"/>
          </w:tcPr>
          <w:p w:rsidR="00D85F42" w:rsidRPr="00D85F42" w:rsidRDefault="00D85F42" w:rsidP="00D85F4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24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F42" w:rsidTr="0049333D">
        <w:tc>
          <w:tcPr>
            <w:tcW w:w="2558" w:type="dxa"/>
            <w:gridSpan w:val="2"/>
          </w:tcPr>
          <w:p w:rsidR="00D85F42" w:rsidRP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5F42" w:rsidRDefault="00D85F42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5F42" w:rsidRDefault="00D8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85F42" w:rsidRPr="00471E26" w:rsidRDefault="00D85F42" w:rsidP="00D85F4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5F42" w:rsidRDefault="00D85F42" w:rsidP="00D85F4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D85F42" w:rsidRDefault="00D85F42" w:rsidP="00D85F4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D85F42" w:rsidRDefault="00D85F42" w:rsidP="00D85F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D85F42" w:rsidRPr="00D85F42" w:rsidRDefault="00D85F42" w:rsidP="00D85F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FF0" w:rsidRPr="006324FE" w:rsidRDefault="00D85F42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5F42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D85F42" w:rsidRDefault="00D85F42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48"/>
        <w:gridCol w:w="1579"/>
        <w:gridCol w:w="851"/>
        <w:gridCol w:w="567"/>
        <w:gridCol w:w="850"/>
        <w:gridCol w:w="752"/>
        <w:gridCol w:w="26"/>
        <w:gridCol w:w="881"/>
        <w:gridCol w:w="855"/>
        <w:gridCol w:w="26"/>
        <w:gridCol w:w="927"/>
        <w:gridCol w:w="901"/>
        <w:gridCol w:w="26"/>
        <w:gridCol w:w="946"/>
        <w:gridCol w:w="920"/>
        <w:gridCol w:w="26"/>
        <w:gridCol w:w="932"/>
        <w:gridCol w:w="906"/>
        <w:gridCol w:w="26"/>
        <w:gridCol w:w="968"/>
        <w:gridCol w:w="663"/>
        <w:gridCol w:w="850"/>
        <w:gridCol w:w="567"/>
      </w:tblGrid>
      <w:tr w:rsidR="00D85F42" w:rsidTr="00BE0FC7">
        <w:tc>
          <w:tcPr>
            <w:tcW w:w="548" w:type="dxa"/>
            <w:vMerge w:val="restart"/>
          </w:tcPr>
          <w:p w:rsidR="009C2382" w:rsidRDefault="009C238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382" w:rsidRDefault="009C238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42" w:rsidRP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79" w:type="dxa"/>
            <w:vMerge w:val="restart"/>
          </w:tcPr>
          <w:p w:rsidR="009C2382" w:rsidRDefault="009C238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2382" w:rsidRDefault="009C238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5F42" w:rsidRPr="00D85F42" w:rsidRDefault="00D85F42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D85F42" w:rsidRDefault="009C2382" w:rsidP="00C1565A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 xml:space="preserve">Различает основные формы конструктора. </w:t>
            </w:r>
            <w:proofErr w:type="gramStart"/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9C2382">
              <w:rPr>
                <w:rFonts w:ascii="Times New Roman" w:hAnsi="Times New Roman" w:cs="Times New Roman"/>
                <w:sz w:val="16"/>
                <w:szCs w:val="16"/>
              </w:rPr>
              <w:t xml:space="preserve"> взрослым сооружает постройки</w:t>
            </w:r>
          </w:p>
        </w:tc>
        <w:tc>
          <w:tcPr>
            <w:tcW w:w="1602" w:type="dxa"/>
            <w:gridSpan w:val="2"/>
          </w:tcPr>
          <w:p w:rsidR="009C2382" w:rsidRPr="009C2382" w:rsidRDefault="009C2382" w:rsidP="00C1565A">
            <w:pPr>
              <w:pStyle w:val="a4"/>
              <w:ind w:left="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Знает назначение карандашей, фломастеров, красок и кисти, пластилина</w:t>
            </w:r>
          </w:p>
          <w:p w:rsidR="00D85F42" w:rsidRDefault="00D85F42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</w:tcPr>
          <w:p w:rsidR="009C2382" w:rsidRPr="009C2382" w:rsidRDefault="009C2382" w:rsidP="00C1565A">
            <w:pPr>
              <w:pStyle w:val="a4"/>
              <w:ind w:left="-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 xml:space="preserve">Создает простые предметы из разных материалов, обыгрывает совместно </w:t>
            </w:r>
            <w:proofErr w:type="gramStart"/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9C2382">
              <w:rPr>
                <w:rFonts w:ascii="Times New Roman" w:hAnsi="Times New Roman" w:cs="Times New Roman"/>
                <w:sz w:val="16"/>
                <w:szCs w:val="16"/>
              </w:rPr>
              <w:t xml:space="preserve"> взрослым</w:t>
            </w:r>
          </w:p>
          <w:p w:rsidR="00D85F42" w:rsidRDefault="00D85F42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3"/>
          </w:tcPr>
          <w:p w:rsidR="009C2382" w:rsidRPr="009C2382" w:rsidRDefault="009C2382" w:rsidP="00C1565A">
            <w:pPr>
              <w:pStyle w:val="a4"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Узнает знакомые мелодии, вместе с взрослым подпевает в песне музыкальные фразы</w:t>
            </w:r>
          </w:p>
          <w:p w:rsidR="00D85F42" w:rsidRDefault="00D85F42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:rsidR="009C2382" w:rsidRPr="009C2382" w:rsidRDefault="009C2382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Проявляет активность при подпевании, выполнении танцевальных движений</w:t>
            </w:r>
          </w:p>
          <w:p w:rsidR="00D85F42" w:rsidRDefault="00D85F42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3"/>
          </w:tcPr>
          <w:p w:rsidR="009C2382" w:rsidRPr="009C2382" w:rsidRDefault="009C2382" w:rsidP="00C1565A">
            <w:pPr>
              <w:pStyle w:val="a4"/>
              <w:ind w:left="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Умеет выполнять движения: притопывать ногой, хлопать в ладоши, поворачивать кисти рук</w:t>
            </w:r>
          </w:p>
          <w:p w:rsidR="00D85F42" w:rsidRDefault="00D85F42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9C2382" w:rsidRPr="009C2382" w:rsidRDefault="009C2382" w:rsidP="00C1565A">
            <w:pPr>
              <w:pStyle w:val="a4"/>
              <w:ind w:left="-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Умеет извлекать звуки из музыкальных инструментов: погремушки, бубен</w:t>
            </w:r>
          </w:p>
          <w:p w:rsidR="00D85F42" w:rsidRDefault="00D85F42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85F42" w:rsidRDefault="009C2382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 (среднее значение)</w:t>
            </w:r>
          </w:p>
        </w:tc>
      </w:tr>
      <w:tr w:rsidR="00BE0FC7" w:rsidTr="00BE0FC7">
        <w:tc>
          <w:tcPr>
            <w:tcW w:w="548" w:type="dxa"/>
            <w:vMerge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78" w:type="dxa"/>
            <w:gridSpan w:val="2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1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81" w:type="dxa"/>
            <w:gridSpan w:val="2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7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46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6" w:type="dxa"/>
            <w:gridSpan w:val="2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32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2" w:type="dxa"/>
            <w:gridSpan w:val="2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8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63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BE0FC7" w:rsidRPr="00BE0FC7" w:rsidRDefault="00BE0FC7" w:rsidP="006324F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9C238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548" w:type="dxa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7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2127" w:type="dxa"/>
            <w:gridSpan w:val="2"/>
          </w:tcPr>
          <w:p w:rsidR="00BE0FC7" w:rsidRPr="009C2382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2382" w:rsidRDefault="009C2382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2382" w:rsidRDefault="009C2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2382" w:rsidRPr="00471E26" w:rsidRDefault="009C2382" w:rsidP="009C23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2382" w:rsidRDefault="009C2382" w:rsidP="009C238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9C2382" w:rsidRDefault="009C2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C2382" w:rsidRPr="009C2382" w:rsidRDefault="009C2382" w:rsidP="009C238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8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p w:rsidR="009C2382" w:rsidRDefault="009C2382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5F42" w:rsidRPr="006324FE" w:rsidRDefault="009C2382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9C2382" w:rsidRDefault="009C2382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2"/>
        <w:gridCol w:w="1447"/>
        <w:gridCol w:w="1101"/>
        <w:gridCol w:w="1101"/>
        <w:gridCol w:w="959"/>
        <w:gridCol w:w="937"/>
        <w:gridCol w:w="928"/>
        <w:gridCol w:w="912"/>
        <w:gridCol w:w="975"/>
        <w:gridCol w:w="975"/>
        <w:gridCol w:w="960"/>
        <w:gridCol w:w="943"/>
        <w:gridCol w:w="960"/>
        <w:gridCol w:w="936"/>
        <w:gridCol w:w="919"/>
        <w:gridCol w:w="907"/>
      </w:tblGrid>
      <w:tr w:rsidR="00BE0FC7" w:rsidTr="00BE0FC7">
        <w:tc>
          <w:tcPr>
            <w:tcW w:w="392" w:type="dxa"/>
            <w:vMerge w:val="restart"/>
          </w:tcPr>
          <w:p w:rsidR="00BE0FC7" w:rsidRDefault="00BE0FC7" w:rsidP="009C2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FC7" w:rsidRDefault="00BE0FC7" w:rsidP="009C2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FC7" w:rsidRDefault="00BE0FC7" w:rsidP="009C2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FC7" w:rsidRPr="009C2382" w:rsidRDefault="00BE0FC7" w:rsidP="009C2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447" w:type="dxa"/>
            <w:vMerge w:val="restart"/>
          </w:tcPr>
          <w:p w:rsidR="00BE0FC7" w:rsidRDefault="00BE0FC7" w:rsidP="009C2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FC7" w:rsidRDefault="00BE0FC7" w:rsidP="009C2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FC7" w:rsidRDefault="00BE0FC7" w:rsidP="009C2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0FC7" w:rsidRPr="009C2382" w:rsidRDefault="00BE0FC7" w:rsidP="009C238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202" w:type="dxa"/>
            <w:gridSpan w:val="2"/>
          </w:tcPr>
          <w:p w:rsidR="00BE0FC7" w:rsidRPr="00BE0FC7" w:rsidRDefault="00BE0FC7" w:rsidP="00C1565A">
            <w:pPr>
              <w:pStyle w:val="a4"/>
              <w:ind w:left="-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Проявляет навыки опрятности, пользуется индивидуальными предметами гигиены (носовым платком, полотенцем, расческой, горшком)</w:t>
            </w:r>
          </w:p>
          <w:p w:rsidR="00BE0FC7" w:rsidRP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6" w:type="dxa"/>
            <w:gridSpan w:val="2"/>
          </w:tcPr>
          <w:p w:rsidR="00BE0FC7" w:rsidRP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Умеет принимать жидкую и твердую пищу. Правильно использует ложку, чашку, салфетку</w:t>
            </w:r>
          </w:p>
          <w:p w:rsid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Умеет ходить и. бегать, не наталкиваясь на других детей</w:t>
            </w:r>
          </w:p>
        </w:tc>
        <w:tc>
          <w:tcPr>
            <w:tcW w:w="1950" w:type="dxa"/>
            <w:gridSpan w:val="2"/>
          </w:tcPr>
          <w:p w:rsidR="00BE0FC7" w:rsidRPr="00BE0FC7" w:rsidRDefault="00BE0FC7" w:rsidP="00C1565A">
            <w:pPr>
              <w:pStyle w:val="a4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Проявляет желание играть в подвижные игры</w:t>
            </w:r>
          </w:p>
          <w:p w:rsidR="00BE0FC7" w:rsidRPr="00BE0FC7" w:rsidRDefault="00BE0FC7" w:rsidP="00C1565A">
            <w:pPr>
              <w:pStyle w:val="a4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Может прыгать на двух ногах на месте, с продвижением вперед</w:t>
            </w:r>
          </w:p>
          <w:p w:rsid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gridSpan w:val="2"/>
          </w:tcPr>
          <w:p w:rsidR="00BE0FC7" w:rsidRP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Умеет брать, держать, переносить, класть, бросать, катать мяч</w:t>
            </w:r>
          </w:p>
          <w:p w:rsid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2"/>
          </w:tcPr>
          <w:p w:rsidR="00BE0FC7" w:rsidRPr="00BE0FC7" w:rsidRDefault="00BE0FC7" w:rsidP="00C1565A">
            <w:pPr>
              <w:pStyle w:val="a4"/>
              <w:ind w:lef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Умеет ползать, подлезать под натянутую веревку, перелезать через бревно, лежащее на полу</w:t>
            </w:r>
          </w:p>
          <w:p w:rsid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BE0FC7" w:rsidRDefault="00BE0FC7" w:rsidP="00C1565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BE0FC7" w:rsidTr="00BE0FC7">
        <w:tc>
          <w:tcPr>
            <w:tcW w:w="392" w:type="dxa"/>
            <w:vMerge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Pr="00BE0FC7" w:rsidRDefault="00BE0FC7" w:rsidP="00BE0F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01" w:type="dxa"/>
          </w:tcPr>
          <w:p w:rsidR="00BE0FC7" w:rsidRPr="00BE0FC7" w:rsidRDefault="00BE0FC7" w:rsidP="00BE0FC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59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7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8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12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75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75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0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3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0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6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19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07" w:type="dxa"/>
          </w:tcPr>
          <w:p w:rsidR="00BE0FC7" w:rsidRPr="00BE0FC7" w:rsidRDefault="00BE0FC7" w:rsidP="0049333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BE0FC7">
        <w:tc>
          <w:tcPr>
            <w:tcW w:w="392" w:type="dxa"/>
          </w:tcPr>
          <w:p w:rsidR="00BE0FC7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4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FC7" w:rsidTr="0049333D">
        <w:tc>
          <w:tcPr>
            <w:tcW w:w="1839" w:type="dxa"/>
            <w:gridSpan w:val="2"/>
          </w:tcPr>
          <w:p w:rsidR="00BE0FC7" w:rsidRP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BE0FC7" w:rsidRDefault="00BE0FC7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FC7" w:rsidRDefault="00BE0FC7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0FC7" w:rsidRDefault="00BE0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FC7" w:rsidRPr="00471E26" w:rsidRDefault="00BE0FC7" w:rsidP="00BE0F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0FC7" w:rsidRDefault="00BE0FC7" w:rsidP="00BE0FC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BE0FC7" w:rsidRDefault="00BE0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FC7" w:rsidRPr="00BE0FC7" w:rsidRDefault="00BE0FC7" w:rsidP="00BE0FC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C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по всем образовательным областям</w:t>
      </w:r>
    </w:p>
    <w:p w:rsidR="00BE0FC7" w:rsidRDefault="00BE0FC7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C2382" w:rsidRPr="006324FE" w:rsidRDefault="001A5D04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Назина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Алина </w:t>
      </w:r>
      <w:proofErr w:type="spellStart"/>
      <w:r w:rsidRPr="006324FE">
        <w:rPr>
          <w:rFonts w:ascii="Times New Roman" w:hAnsi="Times New Roman" w:cs="Times New Roman"/>
          <w:sz w:val="28"/>
          <w:szCs w:val="28"/>
          <w:u w:val="single"/>
        </w:rPr>
        <w:t>Миргазимовна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6324FE">
        <w:rPr>
          <w:rFonts w:ascii="Times New Roman" w:hAnsi="Times New Roman" w:cs="Times New Roman"/>
          <w:sz w:val="28"/>
          <w:szCs w:val="28"/>
          <w:u w:val="single"/>
        </w:rPr>
        <w:t>разновозрастная</w:t>
      </w:r>
    </w:p>
    <w:p w:rsidR="001A5D04" w:rsidRDefault="001A5D04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2"/>
        <w:gridCol w:w="2126"/>
        <w:gridCol w:w="1134"/>
        <w:gridCol w:w="1023"/>
        <w:gridCol w:w="1096"/>
        <w:gridCol w:w="1031"/>
        <w:gridCol w:w="1021"/>
        <w:gridCol w:w="1357"/>
        <w:gridCol w:w="1276"/>
        <w:gridCol w:w="1180"/>
        <w:gridCol w:w="1073"/>
        <w:gridCol w:w="943"/>
        <w:gridCol w:w="876"/>
        <w:gridCol w:w="824"/>
      </w:tblGrid>
      <w:tr w:rsidR="00C236E8" w:rsidTr="00C236E8">
        <w:tc>
          <w:tcPr>
            <w:tcW w:w="392" w:type="dxa"/>
            <w:vMerge w:val="restart"/>
          </w:tcPr>
          <w:p w:rsid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26" w:type="dxa"/>
            <w:vMerge w:val="restart"/>
          </w:tcPr>
          <w:p w:rsid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157" w:type="dxa"/>
            <w:gridSpan w:val="2"/>
          </w:tcPr>
          <w:p w:rsidR="00C236E8" w:rsidRPr="00C236E8" w:rsidRDefault="00C236E8" w:rsidP="00C236E8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Социально</w:t>
            </w:r>
            <w:r w:rsidR="006324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коммуникативное развитие</w:t>
            </w:r>
          </w:p>
          <w:p w:rsidR="00C236E8" w:rsidRPr="00C236E8" w:rsidRDefault="00C236E8" w:rsidP="00C236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C236E8" w:rsidRPr="00C236E8" w:rsidRDefault="00C236E8" w:rsidP="00C236E8">
            <w:pPr>
              <w:pStyle w:val="a4"/>
              <w:ind w:lef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gridSpan w:val="2"/>
          </w:tcPr>
          <w:p w:rsidR="00C236E8" w:rsidRPr="00C236E8" w:rsidRDefault="00C236E8" w:rsidP="00C236E8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 xml:space="preserve">Речевое развитие </w:t>
            </w:r>
          </w:p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C236E8" w:rsidRPr="00C236E8" w:rsidRDefault="00C236E8" w:rsidP="00C236E8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Художественноэстетическое</w:t>
            </w:r>
            <w:proofErr w:type="spellEnd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C236E8" w:rsidRPr="00C236E8" w:rsidRDefault="00C236E8" w:rsidP="00C236E8">
            <w:pPr>
              <w:pStyle w:val="a4"/>
              <w:ind w:lef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C236E8" w:rsidTr="00C236E8">
        <w:tc>
          <w:tcPr>
            <w:tcW w:w="392" w:type="dxa"/>
            <w:vMerge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23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96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31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21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357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80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73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3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6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24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392" w:type="dxa"/>
          </w:tcPr>
          <w:p w:rsidR="00C236E8" w:rsidRPr="00C236E8" w:rsidRDefault="00C236E8" w:rsidP="00C236E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E8" w:rsidTr="00C236E8">
        <w:tc>
          <w:tcPr>
            <w:tcW w:w="2518" w:type="dxa"/>
            <w:gridSpan w:val="2"/>
          </w:tcPr>
          <w:p w:rsidR="00C236E8" w:rsidRP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C236E8" w:rsidRDefault="00C236E8" w:rsidP="00471E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4FE" w:rsidRDefault="006324FE" w:rsidP="00471E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24FE" w:rsidRDefault="00632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24FE" w:rsidRPr="00471E26" w:rsidRDefault="006324FE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5D04" w:rsidRPr="002E6EEA" w:rsidRDefault="006324FE" w:rsidP="006324F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99267A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sectPr w:rsidR="001A5D04" w:rsidRPr="002E6EEA" w:rsidSect="00EA7D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00772"/>
    <w:multiLevelType w:val="hybridMultilevel"/>
    <w:tmpl w:val="235A8148"/>
    <w:lvl w:ilvl="0" w:tplc="ED2C3B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1E5C7F"/>
    <w:multiLevelType w:val="hybridMultilevel"/>
    <w:tmpl w:val="DE1C6F6A"/>
    <w:lvl w:ilvl="0" w:tplc="AC720C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FD170C"/>
    <w:multiLevelType w:val="hybridMultilevel"/>
    <w:tmpl w:val="6980DA1C"/>
    <w:lvl w:ilvl="0" w:tplc="57AAB02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641938"/>
    <w:multiLevelType w:val="hybridMultilevel"/>
    <w:tmpl w:val="0CF21B8A"/>
    <w:lvl w:ilvl="0" w:tplc="67F6D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564C4B"/>
    <w:multiLevelType w:val="hybridMultilevel"/>
    <w:tmpl w:val="21E6B836"/>
    <w:lvl w:ilvl="0" w:tplc="0924FD82">
      <w:start w:val="1"/>
      <w:numFmt w:val="decimal"/>
      <w:lvlText w:val="%1."/>
      <w:lvlJc w:val="left"/>
      <w:pPr>
        <w:ind w:left="2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abstractNum w:abstractNumId="5">
    <w:nsid w:val="75E076F6"/>
    <w:multiLevelType w:val="hybridMultilevel"/>
    <w:tmpl w:val="38F44AE6"/>
    <w:lvl w:ilvl="0" w:tplc="6F489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DA1"/>
    <w:rsid w:val="000A42BE"/>
    <w:rsid w:val="001A5D04"/>
    <w:rsid w:val="00203213"/>
    <w:rsid w:val="00251D5B"/>
    <w:rsid w:val="002E6EEA"/>
    <w:rsid w:val="00471E26"/>
    <w:rsid w:val="00485233"/>
    <w:rsid w:val="0049333D"/>
    <w:rsid w:val="00502415"/>
    <w:rsid w:val="005504D9"/>
    <w:rsid w:val="00552F92"/>
    <w:rsid w:val="005672A2"/>
    <w:rsid w:val="006324FE"/>
    <w:rsid w:val="00891AB1"/>
    <w:rsid w:val="008B2FF0"/>
    <w:rsid w:val="0099267A"/>
    <w:rsid w:val="009C2382"/>
    <w:rsid w:val="00A407A8"/>
    <w:rsid w:val="00A541EB"/>
    <w:rsid w:val="00A97578"/>
    <w:rsid w:val="00BA42FF"/>
    <w:rsid w:val="00BB2711"/>
    <w:rsid w:val="00BE0FC7"/>
    <w:rsid w:val="00C1565A"/>
    <w:rsid w:val="00C236E8"/>
    <w:rsid w:val="00D85F42"/>
    <w:rsid w:val="00E71587"/>
    <w:rsid w:val="00EA7DA1"/>
    <w:rsid w:val="00F3089E"/>
    <w:rsid w:val="00FA6B7E"/>
    <w:rsid w:val="00FB39CF"/>
    <w:rsid w:val="00FB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57499-3908-4DBA-BFFD-E83E2EF6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2023-11-23T08:18:00Z</dcterms:created>
  <dcterms:modified xsi:type="dcterms:W3CDTF">2023-11-30T06:17:00Z</dcterms:modified>
</cp:coreProperties>
</file>