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77" w:rsidRDefault="00ED3D77" w:rsidP="00ED3D77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Справка</w:t>
      </w:r>
      <w:r>
        <w:rPr>
          <w:bCs/>
          <w:sz w:val="28"/>
          <w:szCs w:val="28"/>
        </w:rPr>
        <w:br/>
        <w:t xml:space="preserve">по итогам 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четверти 2022-2023 учебного года</w:t>
      </w:r>
    </w:p>
    <w:p w:rsidR="00ED3D77" w:rsidRDefault="00ED3D77" w:rsidP="00ED3D77">
      <w:pPr>
        <w:spacing w:line="360" w:lineRule="auto"/>
        <w:rPr>
          <w:sz w:val="28"/>
          <w:szCs w:val="28"/>
        </w:rPr>
      </w:pPr>
    </w:p>
    <w:p w:rsidR="00ED3D77" w:rsidRDefault="00ED3D77" w:rsidP="00ED3D77">
      <w:pPr>
        <w:spacing w:line="360" w:lineRule="auto"/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начало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четверти 2022-2023 учебного года в школе обучалось 111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на конец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четверти – 111.</w:t>
      </w:r>
    </w:p>
    <w:p w:rsidR="00ED3D77" w:rsidRPr="00BA364E" w:rsidRDefault="00ED3D77" w:rsidP="00ED3D77">
      <w:pPr>
        <w:spacing w:line="360" w:lineRule="auto"/>
        <w:ind w:firstLine="741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По итогам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четверти аттестовано 74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не аттестовано 36 обучающихся (1-2, 10-11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.). Из аттестова</w:t>
      </w:r>
      <w:r w:rsidR="00BA364E">
        <w:rPr>
          <w:sz w:val="28"/>
          <w:szCs w:val="28"/>
        </w:rPr>
        <w:t>нных не успевают 1 обучающийся</w:t>
      </w:r>
      <w:r w:rsidR="00BA364E">
        <w:rPr>
          <w:sz w:val="28"/>
          <w:szCs w:val="28"/>
          <w:lang w:val="tt-RU"/>
        </w:rPr>
        <w:t>.</w:t>
      </w:r>
    </w:p>
    <w:p w:rsidR="00ED3D77" w:rsidRDefault="00ED3D77" w:rsidP="00ED3D77">
      <w:pPr>
        <w:spacing w:line="360" w:lineRule="auto"/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Процент успеваемости составил 99%.</w:t>
      </w:r>
    </w:p>
    <w:p w:rsidR="00ED3D77" w:rsidRDefault="00ED3D77" w:rsidP="00ED3D77">
      <w:pPr>
        <w:spacing w:line="360" w:lineRule="auto"/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Процент обучающихся на «4» и «5», составил 40%.  Среди них 1 отличник: обучающийся 4 класса Нечаев Эдуард.</w:t>
      </w:r>
    </w:p>
    <w:p w:rsidR="00ED3D77" w:rsidRDefault="00ED3D77" w:rsidP="00ED3D77">
      <w:pPr>
        <w:pStyle w:val="a5"/>
        <w:rPr>
          <w:szCs w:val="28"/>
        </w:rPr>
      </w:pPr>
      <w:proofErr w:type="gramStart"/>
      <w:r>
        <w:rPr>
          <w:szCs w:val="28"/>
        </w:rPr>
        <w:t>Процент посещаемости составил 97%. Много пропусков по болезни у обучающихся 6 класса.</w:t>
      </w:r>
      <w:proofErr w:type="gramEnd"/>
      <w:r>
        <w:rPr>
          <w:szCs w:val="28"/>
        </w:rPr>
        <w:t xml:space="preserve"> Высок процент посещаемости в 10, 4 классах.</w:t>
      </w:r>
    </w:p>
    <w:p w:rsidR="00ED3D77" w:rsidRDefault="00ED3D77" w:rsidP="00ED3D77">
      <w:pPr>
        <w:pStyle w:val="a5"/>
        <w:rPr>
          <w:szCs w:val="28"/>
        </w:rPr>
      </w:pPr>
      <w:r>
        <w:rPr>
          <w:szCs w:val="28"/>
        </w:rPr>
        <w:t>ОВЗ на дому:</w:t>
      </w:r>
    </w:p>
    <w:p w:rsidR="00ED3D77" w:rsidRDefault="00ED3D77" w:rsidP="00ED3D77">
      <w:pPr>
        <w:pStyle w:val="a5"/>
        <w:rPr>
          <w:szCs w:val="28"/>
        </w:rPr>
      </w:pPr>
      <w:r>
        <w:rPr>
          <w:szCs w:val="28"/>
        </w:rPr>
        <w:t xml:space="preserve">1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обучается на дому по АООП с легкой умственной отсталостью.</w:t>
      </w:r>
    </w:p>
    <w:p w:rsidR="00ED3D77" w:rsidRDefault="00ED3D77" w:rsidP="00ED3D77">
      <w:pPr>
        <w:pStyle w:val="2"/>
        <w:jc w:val="both"/>
        <w:rPr>
          <w:bCs/>
          <w:i/>
          <w:iCs/>
          <w:szCs w:val="28"/>
          <w:u w:val="single"/>
        </w:rPr>
      </w:pPr>
      <w:r>
        <w:rPr>
          <w:bCs/>
          <w:i/>
          <w:iCs/>
          <w:szCs w:val="28"/>
          <w:u w:val="single"/>
        </w:rPr>
        <w:t>Рекомендации:</w:t>
      </w:r>
    </w:p>
    <w:p w:rsidR="00ED3D77" w:rsidRDefault="00ED3D77" w:rsidP="00ED3D77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>
        <w:rPr>
          <w:szCs w:val="28"/>
        </w:rPr>
        <w:t xml:space="preserve">Учителям-предметникам продолжить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с целью повышения качества обучения.</w:t>
      </w:r>
    </w:p>
    <w:p w:rsidR="00ED3D77" w:rsidRDefault="00ED3D77" w:rsidP="00ED3D77">
      <w:pPr>
        <w:pStyle w:val="a3"/>
        <w:rPr>
          <w:szCs w:val="28"/>
        </w:rPr>
      </w:pPr>
      <w:r>
        <w:rPr>
          <w:szCs w:val="28"/>
        </w:rPr>
        <w:t>27.10.2022 г.</w:t>
      </w:r>
    </w:p>
    <w:p w:rsidR="00ED3D77" w:rsidRDefault="00ED3D77" w:rsidP="00ED3D77">
      <w:pPr>
        <w:spacing w:line="360" w:lineRule="auto"/>
        <w:jc w:val="center"/>
        <w:rPr>
          <w:sz w:val="28"/>
          <w:szCs w:val="28"/>
        </w:rPr>
      </w:pPr>
    </w:p>
    <w:p w:rsidR="00ED3D77" w:rsidRDefault="00ED3D77" w:rsidP="00ED3D77">
      <w:pPr>
        <w:spacing w:line="360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Учитель, отвечающий за организацию по УМР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Р.Д. </w:t>
      </w:r>
      <w:proofErr w:type="spellStart"/>
      <w:r>
        <w:rPr>
          <w:sz w:val="28"/>
          <w:szCs w:val="28"/>
        </w:rPr>
        <w:t>Габдушева</w:t>
      </w:r>
      <w:proofErr w:type="spellEnd"/>
      <w:r>
        <w:rPr>
          <w:bCs/>
          <w:sz w:val="28"/>
          <w:szCs w:val="28"/>
        </w:rPr>
        <w:t xml:space="preserve"> </w:t>
      </w:r>
    </w:p>
    <w:p w:rsidR="000B3FA6" w:rsidRDefault="000B3FA6"/>
    <w:sectPr w:rsidR="000B3FA6" w:rsidSect="000B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D77"/>
    <w:rsid w:val="000B3FA6"/>
    <w:rsid w:val="0097564D"/>
    <w:rsid w:val="00BA364E"/>
    <w:rsid w:val="00ED3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D3D77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3D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ED3D77"/>
    <w:pPr>
      <w:spacing w:line="360" w:lineRule="auto"/>
      <w:ind w:firstLine="74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ED3D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ED3D77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D3D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>Krokoz™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2022-12-28T17:28:00Z</dcterms:created>
  <dcterms:modified xsi:type="dcterms:W3CDTF">2022-12-28T17:33:00Z</dcterms:modified>
</cp:coreProperties>
</file>