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DD9" w:rsidRDefault="00531DD9">
      <w:pPr>
        <w:widowControl w:val="0"/>
        <w:autoSpaceDE w:val="0"/>
        <w:autoSpaceDN w:val="0"/>
        <w:adjustRightInd w:val="0"/>
        <w:spacing w:after="0" w:line="240" w:lineRule="atLeast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АКТ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возврата подарка N _______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 w:rsidR="00E2671C">
        <w:rPr>
          <w:rFonts w:ascii="Courier New" w:hAnsi="Courier New" w:cs="Courier New"/>
          <w:color w:val="000000"/>
          <w:sz w:val="20"/>
          <w:szCs w:val="20"/>
        </w:rPr>
        <w:t>Пермь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"___" __________ 20__ г.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Материально ответственное лицо 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(Ф.И.О., должность)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в  соответствии  с  Гражданским  кодексом  Российской Федерации, а также на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основании протокола заседания Комиссии от "_____" _________________ 20__ г.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возвращает должностному лицу 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                                    (Ф.И.О., должность)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___________________________________________________________________________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подарок __________________________________________________________________,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переданный по акту приема-передачи от "___" ____________ 20__ г. N ________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Выдал _________/__________________/   Принял __________/_________________/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 xml:space="preserve">    (подпись)   (расшифровка)              (подпись)   (расшифровка)</w:t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  <w:t>"___" __________ 20__ г.              "___" ____________ 20__ г.</w:t>
      </w:r>
    </w:p>
    <w:p w:rsidR="00531DD9" w:rsidRDefault="00531DD9">
      <w:pPr>
        <w:widowControl w:val="0"/>
        <w:autoSpaceDE w:val="0"/>
        <w:autoSpaceDN w:val="0"/>
        <w:adjustRightInd w:val="0"/>
        <w:spacing w:after="0" w:line="240" w:lineRule="atLeast"/>
      </w:pP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  <w:r>
        <w:rPr>
          <w:rFonts w:ascii="Courier New" w:hAnsi="Courier New" w:cs="Courier New"/>
          <w:color w:val="000000"/>
          <w:sz w:val="20"/>
          <w:szCs w:val="20"/>
        </w:rPr>
        <w:br/>
      </w:r>
    </w:p>
    <w:sectPr w:rsidR="00531DD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2671C"/>
    <w:rsid w:val="00531DD9"/>
    <w:rsid w:val="00E1269A"/>
    <w:rsid w:val="00E2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Дмитриевна</dc:creator>
  <cp:lastModifiedBy>yurij.elshin@yandex.ru</cp:lastModifiedBy>
  <cp:revision>2</cp:revision>
  <dcterms:created xsi:type="dcterms:W3CDTF">2022-06-24T08:01:00Z</dcterms:created>
  <dcterms:modified xsi:type="dcterms:W3CDTF">2022-06-24T08:01:00Z</dcterms:modified>
</cp:coreProperties>
</file>