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53" w:rsidRDefault="00092E88" w:rsidP="00092E88">
      <w:pPr>
        <w:jc w:val="center"/>
        <w:rPr>
          <w:sz w:val="20"/>
        </w:rPr>
        <w:sectPr w:rsidR="00D93453">
          <w:type w:val="continuous"/>
          <w:pgSz w:w="11910" w:h="16840"/>
          <w:pgMar w:top="1220" w:right="120" w:bottom="280" w:left="96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334611" cy="8952400"/>
            <wp:effectExtent l="19050" t="0" r="9039" b="0"/>
            <wp:docPr id="2" name="Рисунок 1" descr="C:\Users\pc\Desktop\ДО Экология в исследованиях 8-9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ДО Экология в исследованиях 8-9 кл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748" cy="89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53" w:rsidRDefault="003410FC">
      <w:pPr>
        <w:pStyle w:val="Heading1"/>
        <w:spacing w:before="72" w:line="321" w:lineRule="exact"/>
        <w:ind w:left="3896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D93453" w:rsidRDefault="003410FC">
      <w:pPr>
        <w:pStyle w:val="a3"/>
        <w:ind w:right="724"/>
        <w:jc w:val="both"/>
      </w:pPr>
      <w:r>
        <w:t>Программа экологического кружка «Экология в исследованиях» направлена на организацию деятельности обучающихся по изучению природного окружения и участия в природоохранной деятельности своей местности.</w:t>
      </w:r>
    </w:p>
    <w:p w:rsidR="00D93453" w:rsidRDefault="003410FC">
      <w:pPr>
        <w:pStyle w:val="a3"/>
        <w:ind w:right="723"/>
        <w:jc w:val="both"/>
      </w:pPr>
      <w:r>
        <w:t>Экологическое образование по данной программе предполагает не только получение знаний, но и воспитание экологической культуры, а также формирование умений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2"/>
        </w:rPr>
        <w:t xml:space="preserve"> </w:t>
      </w:r>
      <w:r>
        <w:t>характера,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позволяет обучающимся внести реальный вклад в сбережение природы своей м</w:t>
      </w:r>
      <w:r>
        <w:t>естности. Реализация программы предполагает интегрированный подход в обучении. Экологические знания и навыки обучающиеся получают не только на специально организованных занятиях, но и во время экскурсий, при выполнении практических и проектных работ. Режим</w:t>
      </w:r>
      <w:r>
        <w:t xml:space="preserve"> занятий – 1 час в неделю (34 часа в год)</w:t>
      </w:r>
    </w:p>
    <w:p w:rsidR="00D93453" w:rsidRDefault="003410FC">
      <w:pPr>
        <w:pStyle w:val="a3"/>
        <w:ind w:right="727"/>
        <w:jc w:val="both"/>
      </w:pPr>
      <w:r>
        <w:rPr>
          <w:b/>
        </w:rPr>
        <w:t>Цель курса</w:t>
      </w:r>
      <w:r>
        <w:t>: является активизация внимания обучающихся к экологическому состоянию среды и его влиянию на здоровье человека.</w:t>
      </w:r>
    </w:p>
    <w:p w:rsidR="00D93453" w:rsidRDefault="003410FC">
      <w:pPr>
        <w:pStyle w:val="Heading1"/>
        <w:spacing w:before="4"/>
        <w:jc w:val="left"/>
      </w:pPr>
      <w:r>
        <w:rPr>
          <w:spacing w:val="-2"/>
        </w:rPr>
        <w:t>Задачи:</w:t>
      </w:r>
    </w:p>
    <w:p w:rsidR="00D93453" w:rsidRDefault="003410FC">
      <w:pPr>
        <w:pStyle w:val="a4"/>
        <w:numPr>
          <w:ilvl w:val="0"/>
          <w:numId w:val="2"/>
        </w:numPr>
        <w:tabs>
          <w:tab w:val="left" w:pos="1046"/>
        </w:tabs>
        <w:spacing w:line="319" w:lineRule="exact"/>
        <w:ind w:left="1046" w:hanging="304"/>
        <w:rPr>
          <w:sz w:val="28"/>
        </w:rPr>
      </w:pPr>
      <w:r>
        <w:rPr>
          <w:sz w:val="28"/>
        </w:rPr>
        <w:t>углубление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экологии;</w:t>
      </w:r>
    </w:p>
    <w:p w:rsidR="00D93453" w:rsidRDefault="003410FC">
      <w:pPr>
        <w:pStyle w:val="a4"/>
        <w:numPr>
          <w:ilvl w:val="0"/>
          <w:numId w:val="2"/>
        </w:numPr>
        <w:tabs>
          <w:tab w:val="left" w:pos="1195"/>
        </w:tabs>
        <w:ind w:right="730" w:firstLine="0"/>
        <w:rPr>
          <w:sz w:val="28"/>
        </w:rPr>
      </w:pP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</w:t>
      </w:r>
      <w:r>
        <w:rPr>
          <w:sz w:val="28"/>
        </w:rPr>
        <w:t>ия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окружающей </w:t>
      </w:r>
      <w:r>
        <w:rPr>
          <w:spacing w:val="-2"/>
          <w:sz w:val="28"/>
        </w:rPr>
        <w:t>среды;</w:t>
      </w:r>
    </w:p>
    <w:p w:rsidR="00D93453" w:rsidRDefault="003410FC">
      <w:pPr>
        <w:pStyle w:val="a4"/>
        <w:numPr>
          <w:ilvl w:val="0"/>
          <w:numId w:val="2"/>
        </w:numPr>
        <w:tabs>
          <w:tab w:val="left" w:pos="967"/>
        </w:tabs>
        <w:spacing w:line="242" w:lineRule="auto"/>
        <w:ind w:right="73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4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 человека от состояния окружающей среды и здорового образа жизни;</w:t>
      </w:r>
    </w:p>
    <w:p w:rsidR="00D93453" w:rsidRDefault="003410FC">
      <w:pPr>
        <w:pStyle w:val="a4"/>
        <w:numPr>
          <w:ilvl w:val="0"/>
          <w:numId w:val="2"/>
        </w:numPr>
        <w:tabs>
          <w:tab w:val="left" w:pos="1195"/>
          <w:tab w:val="left" w:pos="3300"/>
          <w:tab w:val="left" w:pos="5944"/>
          <w:tab w:val="left" w:pos="6455"/>
          <w:tab w:val="left" w:pos="8773"/>
        </w:tabs>
        <w:ind w:right="730" w:firstLine="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интеллектуального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эмоционального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отношения </w:t>
      </w:r>
      <w:r>
        <w:rPr>
          <w:sz w:val="28"/>
        </w:rPr>
        <w:t>обучающихся к природе;</w:t>
      </w:r>
    </w:p>
    <w:p w:rsidR="00D93453" w:rsidRDefault="003410FC">
      <w:pPr>
        <w:pStyle w:val="a4"/>
        <w:numPr>
          <w:ilvl w:val="0"/>
          <w:numId w:val="2"/>
        </w:numPr>
        <w:tabs>
          <w:tab w:val="left" w:pos="904"/>
        </w:tabs>
        <w:spacing w:line="321" w:lineRule="exact"/>
        <w:ind w:left="904" w:hanging="162"/>
        <w:rPr>
          <w:sz w:val="28"/>
        </w:rPr>
      </w:pPr>
      <w:r>
        <w:rPr>
          <w:sz w:val="28"/>
        </w:rPr>
        <w:t>привлечение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93453" w:rsidRDefault="003410FC">
      <w:pPr>
        <w:pStyle w:val="a4"/>
        <w:numPr>
          <w:ilvl w:val="0"/>
          <w:numId w:val="2"/>
        </w:numPr>
        <w:tabs>
          <w:tab w:val="left" w:pos="1404"/>
        </w:tabs>
        <w:ind w:right="731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состояние окружающей среды;</w:t>
      </w:r>
    </w:p>
    <w:p w:rsidR="00D93453" w:rsidRDefault="003410FC">
      <w:pPr>
        <w:pStyle w:val="a4"/>
        <w:numPr>
          <w:ilvl w:val="0"/>
          <w:numId w:val="2"/>
        </w:numPr>
        <w:tabs>
          <w:tab w:val="left" w:pos="904"/>
        </w:tabs>
        <w:spacing w:line="322" w:lineRule="exact"/>
        <w:ind w:left="904" w:hanging="162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D93453" w:rsidRDefault="003410FC">
      <w:pPr>
        <w:pStyle w:val="a4"/>
        <w:numPr>
          <w:ilvl w:val="0"/>
          <w:numId w:val="2"/>
        </w:numPr>
        <w:tabs>
          <w:tab w:val="left" w:pos="904"/>
        </w:tabs>
        <w:ind w:left="904" w:hanging="162"/>
        <w:rPr>
          <w:sz w:val="28"/>
        </w:rPr>
      </w:pPr>
      <w:r>
        <w:rPr>
          <w:sz w:val="28"/>
        </w:rPr>
        <w:t>участие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края.</w:t>
      </w:r>
    </w:p>
    <w:p w:rsidR="00D93453" w:rsidRDefault="003410FC">
      <w:pPr>
        <w:pStyle w:val="Heading1"/>
        <w:jc w:val="left"/>
      </w:pPr>
      <w:r>
        <w:t>В</w:t>
      </w:r>
      <w:r>
        <w:rPr>
          <w:spacing w:val="-8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пре</w:t>
      </w:r>
      <w:r>
        <w:t>дполагаются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  <w:tab w:val="left" w:pos="3529"/>
          <w:tab w:val="left" w:pos="5339"/>
          <w:tab w:val="left" w:pos="7405"/>
          <w:tab w:val="left" w:pos="9408"/>
        </w:tabs>
        <w:ind w:right="729" w:firstLine="0"/>
        <w:rPr>
          <w:sz w:val="28"/>
        </w:rPr>
      </w:pPr>
      <w:r>
        <w:rPr>
          <w:spacing w:val="-2"/>
          <w:sz w:val="28"/>
        </w:rPr>
        <w:t>теоретическое</w:t>
      </w:r>
      <w:r>
        <w:rPr>
          <w:sz w:val="28"/>
        </w:rPr>
        <w:tab/>
      </w:r>
      <w:r>
        <w:rPr>
          <w:spacing w:val="-2"/>
          <w:sz w:val="28"/>
        </w:rPr>
        <w:t>осмысление</w:t>
      </w:r>
      <w:r>
        <w:rPr>
          <w:sz w:val="28"/>
        </w:rPr>
        <w:tab/>
      </w:r>
      <w:r>
        <w:rPr>
          <w:spacing w:val="-2"/>
          <w:sz w:val="28"/>
        </w:rPr>
        <w:t>элементарных</w:t>
      </w:r>
      <w:r>
        <w:rPr>
          <w:sz w:val="28"/>
        </w:rPr>
        <w:tab/>
      </w:r>
      <w:r>
        <w:rPr>
          <w:spacing w:val="-2"/>
          <w:sz w:val="28"/>
        </w:rPr>
        <w:t>практических</w:t>
      </w:r>
      <w:r>
        <w:rPr>
          <w:sz w:val="28"/>
        </w:rPr>
        <w:tab/>
      </w:r>
      <w:r>
        <w:rPr>
          <w:spacing w:val="-2"/>
          <w:sz w:val="28"/>
        </w:rPr>
        <w:t>основ экологии;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</w:tabs>
        <w:spacing w:line="321" w:lineRule="exact"/>
        <w:ind w:left="1449" w:hanging="707"/>
        <w:rPr>
          <w:sz w:val="28"/>
        </w:rPr>
      </w:pPr>
      <w:r>
        <w:rPr>
          <w:sz w:val="28"/>
        </w:rPr>
        <w:t>групповые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местности;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  <w:tab w:val="left" w:pos="3735"/>
          <w:tab w:val="left" w:pos="4922"/>
          <w:tab w:val="left" w:pos="6627"/>
          <w:tab w:val="left" w:pos="8066"/>
        </w:tabs>
        <w:spacing w:line="242" w:lineRule="auto"/>
        <w:ind w:right="732" w:firstLine="0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занятия</w:t>
      </w:r>
      <w:r>
        <w:rPr>
          <w:sz w:val="28"/>
        </w:rPr>
        <w:tab/>
      </w:r>
      <w:r>
        <w:rPr>
          <w:spacing w:val="-2"/>
          <w:sz w:val="28"/>
        </w:rPr>
        <w:t>(подготовка</w:t>
      </w:r>
      <w:r>
        <w:rPr>
          <w:sz w:val="28"/>
        </w:rPr>
        <w:tab/>
      </w:r>
      <w:r>
        <w:rPr>
          <w:spacing w:val="-2"/>
          <w:sz w:val="28"/>
        </w:rPr>
        <w:t>докладов,</w:t>
      </w:r>
      <w:r>
        <w:rPr>
          <w:sz w:val="28"/>
        </w:rPr>
        <w:tab/>
      </w:r>
      <w:r>
        <w:rPr>
          <w:spacing w:val="-2"/>
          <w:sz w:val="28"/>
        </w:rPr>
        <w:t>индивидуальных проектов,</w:t>
      </w:r>
    </w:p>
    <w:p w:rsidR="00D93453" w:rsidRDefault="003410FC">
      <w:pPr>
        <w:pStyle w:val="a3"/>
        <w:spacing w:line="317" w:lineRule="exact"/>
      </w:pPr>
      <w:r>
        <w:t>исследовательской</w:t>
      </w:r>
      <w:r>
        <w:rPr>
          <w:spacing w:val="-17"/>
        </w:rPr>
        <w:t xml:space="preserve"> </w:t>
      </w:r>
      <w:r>
        <w:rPr>
          <w:spacing w:val="-2"/>
        </w:rPr>
        <w:t>деятельности);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  <w:tab w:val="left" w:pos="3817"/>
          <w:tab w:val="left" w:pos="5894"/>
          <w:tab w:val="left" w:pos="8172"/>
        </w:tabs>
        <w:ind w:right="731" w:firstLine="0"/>
        <w:rPr>
          <w:sz w:val="28"/>
        </w:rPr>
      </w:pPr>
      <w:r>
        <w:rPr>
          <w:spacing w:val="-2"/>
          <w:sz w:val="28"/>
        </w:rPr>
        <w:t>общешкольные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2"/>
          <w:sz w:val="28"/>
        </w:rPr>
        <w:t>экологической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направленности </w:t>
      </w:r>
      <w:r>
        <w:rPr>
          <w:sz w:val="28"/>
        </w:rPr>
        <w:t>(экологические праздники,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3"/>
          <w:sz w:val="28"/>
        </w:rPr>
        <w:t xml:space="preserve"> </w:t>
      </w:r>
      <w:r>
        <w:rPr>
          <w:sz w:val="28"/>
        </w:rPr>
        <w:t>часы,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выступления, кружки,</w:t>
      </w:r>
      <w:r>
        <w:rPr>
          <w:spacing w:val="-1"/>
          <w:sz w:val="28"/>
        </w:rPr>
        <w:t xml:space="preserve"> </w:t>
      </w:r>
      <w:r>
        <w:rPr>
          <w:sz w:val="28"/>
        </w:rPr>
        <w:t>игры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</w:tabs>
        <w:spacing w:line="322" w:lineRule="exact"/>
        <w:ind w:left="1449" w:hanging="707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акциях;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</w:tabs>
        <w:ind w:left="1449" w:hanging="707"/>
        <w:rPr>
          <w:sz w:val="28"/>
        </w:rPr>
      </w:pPr>
      <w:r>
        <w:rPr>
          <w:spacing w:val="-2"/>
          <w:sz w:val="28"/>
        </w:rPr>
        <w:t>экскурсии.</w:t>
      </w:r>
    </w:p>
    <w:p w:rsidR="00D93453" w:rsidRDefault="003410FC">
      <w:pPr>
        <w:pStyle w:val="a3"/>
        <w:spacing w:line="322" w:lineRule="exact"/>
        <w:ind w:left="1450"/>
      </w:pPr>
      <w:r>
        <w:t>Предполагаемые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56"/>
        </w:rPr>
        <w:t xml:space="preserve"> </w:t>
      </w:r>
      <w:r>
        <w:rPr>
          <w:spacing w:val="-2"/>
        </w:rPr>
        <w:t>курса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</w:tabs>
        <w:spacing w:line="322" w:lineRule="exact"/>
        <w:ind w:left="1449" w:hanging="707"/>
        <w:rPr>
          <w:sz w:val="28"/>
        </w:rPr>
      </w:pPr>
      <w:r>
        <w:rPr>
          <w:sz w:val="28"/>
        </w:rPr>
        <w:t>Личностные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  <w:tab w:val="left" w:pos="6515"/>
        </w:tabs>
        <w:ind w:right="732" w:firstLine="0"/>
        <w:rPr>
          <w:sz w:val="28"/>
        </w:rPr>
      </w:pPr>
      <w:r>
        <w:rPr>
          <w:sz w:val="28"/>
        </w:rPr>
        <w:t>знание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принципов и правил</w:t>
      </w:r>
      <w:r>
        <w:rPr>
          <w:sz w:val="28"/>
        </w:rPr>
        <w:tab/>
        <w:t>отношения к живой природе, основ здорового образа жизни и здоровьесберегающих технологий;</w:t>
      </w:r>
    </w:p>
    <w:p w:rsidR="00D93453" w:rsidRDefault="00D93453">
      <w:pPr>
        <w:rPr>
          <w:sz w:val="28"/>
        </w:rPr>
        <w:sectPr w:rsidR="00D93453">
          <w:footerReference w:type="default" r:id="rId8"/>
          <w:pgSz w:w="11910" w:h="16840"/>
          <w:pgMar w:top="1040" w:right="120" w:bottom="1560" w:left="960" w:header="0" w:footer="1365" w:gutter="0"/>
          <w:pgNumType w:start="2"/>
          <w:cols w:space="720"/>
        </w:sectPr>
      </w:pP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</w:tabs>
        <w:spacing w:before="67"/>
        <w:ind w:left="1449" w:hanging="707"/>
        <w:rPr>
          <w:sz w:val="28"/>
        </w:rPr>
      </w:pPr>
      <w:r>
        <w:rPr>
          <w:sz w:val="28"/>
        </w:rPr>
        <w:lastRenderedPageBreak/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  <w:tab w:val="left" w:pos="4222"/>
          <w:tab w:val="left" w:pos="6655"/>
          <w:tab w:val="left" w:pos="8370"/>
          <w:tab w:val="left" w:pos="9030"/>
        </w:tabs>
        <w:spacing w:before="2"/>
        <w:ind w:right="728" w:firstLine="0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познавательных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мотивов, </w:t>
      </w:r>
      <w:r>
        <w:rPr>
          <w:sz w:val="28"/>
        </w:rPr>
        <w:t>направленных на изучение живой природы;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  <w:tab w:val="left" w:pos="4038"/>
          <w:tab w:val="left" w:pos="5301"/>
          <w:tab w:val="left" w:pos="7184"/>
          <w:tab w:val="left" w:pos="8482"/>
        </w:tabs>
        <w:ind w:right="730" w:firstLine="0"/>
        <w:rPr>
          <w:sz w:val="28"/>
        </w:rPr>
      </w:pPr>
      <w:r>
        <w:rPr>
          <w:spacing w:val="-2"/>
          <w:sz w:val="28"/>
        </w:rPr>
        <w:t>интеллектуальных</w:t>
      </w:r>
      <w:r>
        <w:rPr>
          <w:sz w:val="28"/>
        </w:rPr>
        <w:tab/>
      </w:r>
      <w:r>
        <w:rPr>
          <w:spacing w:val="-2"/>
          <w:sz w:val="28"/>
        </w:rPr>
        <w:t>умений</w:t>
      </w:r>
      <w:r>
        <w:rPr>
          <w:sz w:val="28"/>
        </w:rPr>
        <w:tab/>
      </w:r>
      <w:r>
        <w:rPr>
          <w:spacing w:val="-2"/>
          <w:sz w:val="28"/>
        </w:rPr>
        <w:t>(доказывать,</w:t>
      </w:r>
      <w:r>
        <w:rPr>
          <w:sz w:val="28"/>
        </w:rPr>
        <w:tab/>
      </w:r>
      <w:r>
        <w:rPr>
          <w:spacing w:val="-2"/>
          <w:sz w:val="28"/>
        </w:rPr>
        <w:t>строить</w:t>
      </w:r>
      <w:r>
        <w:rPr>
          <w:sz w:val="28"/>
        </w:rPr>
        <w:tab/>
      </w:r>
      <w:r>
        <w:rPr>
          <w:spacing w:val="-2"/>
          <w:sz w:val="28"/>
        </w:rPr>
        <w:t xml:space="preserve">рассуждения, </w:t>
      </w:r>
      <w:r>
        <w:rPr>
          <w:sz w:val="28"/>
        </w:rPr>
        <w:t>анализировать, сравнивать, делать выводы и др.);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</w:tabs>
        <w:spacing w:line="321" w:lineRule="exact"/>
        <w:ind w:left="1449" w:hanging="707"/>
        <w:rPr>
          <w:sz w:val="28"/>
        </w:rPr>
      </w:pPr>
      <w:r>
        <w:rPr>
          <w:sz w:val="28"/>
        </w:rPr>
        <w:t>эстетическо</w:t>
      </w:r>
      <w:r>
        <w:rPr>
          <w:sz w:val="28"/>
        </w:rPr>
        <w:t>го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живым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объектам;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  <w:tab w:val="left" w:pos="3464"/>
          <w:tab w:val="left" w:pos="5567"/>
          <w:tab w:val="left" w:pos="7155"/>
          <w:tab w:val="left" w:pos="7558"/>
          <w:tab w:val="left" w:pos="8877"/>
        </w:tabs>
        <w:spacing w:line="242" w:lineRule="auto"/>
        <w:ind w:right="731" w:firstLine="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ответственного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природе,</w:t>
      </w:r>
      <w:r>
        <w:rPr>
          <w:sz w:val="28"/>
        </w:rPr>
        <w:tab/>
      </w:r>
      <w:r>
        <w:rPr>
          <w:spacing w:val="-2"/>
          <w:sz w:val="28"/>
        </w:rPr>
        <w:t xml:space="preserve">осознание </w:t>
      </w:r>
      <w:r>
        <w:rPr>
          <w:sz w:val="28"/>
        </w:rPr>
        <w:t>необходимости защиты окружающей среды.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</w:tabs>
        <w:spacing w:line="317" w:lineRule="exact"/>
        <w:ind w:left="1449" w:hanging="707"/>
        <w:rPr>
          <w:sz w:val="28"/>
        </w:rPr>
      </w:pPr>
      <w:r>
        <w:rPr>
          <w:sz w:val="28"/>
        </w:rPr>
        <w:t>Метапредметные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</w:tabs>
        <w:ind w:right="722" w:firstLine="0"/>
        <w:jc w:val="both"/>
        <w:rPr>
          <w:sz w:val="28"/>
        </w:rPr>
      </w:pPr>
      <w:r>
        <w:rPr>
          <w:sz w:val="28"/>
        </w:rPr>
        <w:t>овладение составляющими исследовательской и проектной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</w:tabs>
        <w:spacing w:before="1"/>
        <w:ind w:right="724" w:firstLine="0"/>
        <w:jc w:val="both"/>
        <w:rPr>
          <w:sz w:val="28"/>
        </w:rPr>
      </w:pPr>
      <w:r>
        <w:rPr>
          <w:sz w:val="28"/>
        </w:rPr>
        <w:t>умение р</w:t>
      </w:r>
      <w:r>
        <w:rPr>
          <w:sz w:val="28"/>
        </w:rPr>
        <w:t>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</w:t>
      </w:r>
      <w:r>
        <w:rPr>
          <w:sz w:val="28"/>
        </w:rPr>
        <w:t>нформацию из одной формы в другую;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</w:tabs>
        <w:ind w:right="732" w:firstLine="0"/>
        <w:jc w:val="both"/>
        <w:rPr>
          <w:sz w:val="28"/>
        </w:rPr>
      </w:pPr>
      <w:r>
        <w:rPr>
          <w:sz w:val="28"/>
        </w:rPr>
        <w:t xml:space="preserve">способность выбирать целевые и смысловые установки в своих действиях и поступках по отношению к живой природе, здоровью своему и </w:t>
      </w:r>
      <w:r>
        <w:rPr>
          <w:spacing w:val="-2"/>
          <w:sz w:val="28"/>
        </w:rPr>
        <w:t>окружающих;</w:t>
      </w:r>
    </w:p>
    <w:p w:rsidR="00D93453" w:rsidRDefault="003410FC">
      <w:pPr>
        <w:pStyle w:val="a4"/>
        <w:numPr>
          <w:ilvl w:val="0"/>
          <w:numId w:val="1"/>
        </w:numPr>
        <w:tabs>
          <w:tab w:val="left" w:pos="1449"/>
        </w:tabs>
        <w:ind w:right="732" w:firstLine="0"/>
        <w:jc w:val="both"/>
        <w:rPr>
          <w:sz w:val="28"/>
        </w:rPr>
      </w:pPr>
      <w:r>
        <w:rPr>
          <w:sz w:val="28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D93453" w:rsidRDefault="003410FC">
      <w:pPr>
        <w:pStyle w:val="Heading1"/>
        <w:spacing w:before="3" w:line="242" w:lineRule="auto"/>
        <w:ind w:left="3082" w:right="3067" w:firstLine="784"/>
      </w:pPr>
      <w:r>
        <w:t>Содержание программы Раздел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биосфере.</w:t>
      </w:r>
      <w:r>
        <w:rPr>
          <w:spacing w:val="-3"/>
        </w:rPr>
        <w:t xml:space="preserve"> </w:t>
      </w:r>
      <w:r>
        <w:rPr>
          <w:spacing w:val="-2"/>
        </w:rPr>
        <w:t>(2часа)</w:t>
      </w:r>
    </w:p>
    <w:p w:rsidR="00D93453" w:rsidRDefault="003410FC">
      <w:pPr>
        <w:pStyle w:val="a3"/>
        <w:ind w:right="732"/>
        <w:jc w:val="both"/>
      </w:pPr>
      <w:r>
        <w:t xml:space="preserve">Основные этапы </w:t>
      </w:r>
      <w:r>
        <w:t>взаимодействия общества и природы.</w:t>
      </w:r>
      <w:r>
        <w:rPr>
          <w:spacing w:val="80"/>
        </w:rPr>
        <w:t xml:space="preserve"> </w:t>
      </w:r>
      <w:r>
        <w:t>История отношений человека и природы. Последствия деятельности человека на природу. Снижение биоразнообразия на Земле.</w:t>
      </w:r>
    </w:p>
    <w:p w:rsidR="00D93453" w:rsidRDefault="003410FC">
      <w:pPr>
        <w:tabs>
          <w:tab w:val="left" w:pos="2796"/>
          <w:tab w:val="left" w:pos="4015"/>
          <w:tab w:val="left" w:pos="5536"/>
          <w:tab w:val="left" w:pos="5974"/>
          <w:tab w:val="left" w:pos="6613"/>
          <w:tab w:val="left" w:pos="7723"/>
          <w:tab w:val="left" w:pos="8556"/>
          <w:tab w:val="left" w:pos="9814"/>
        </w:tabs>
        <w:ind w:left="742" w:right="726" w:firstLine="539"/>
        <w:rPr>
          <w:sz w:val="28"/>
        </w:rPr>
      </w:pPr>
      <w:r>
        <w:rPr>
          <w:b/>
          <w:sz w:val="28"/>
        </w:rPr>
        <w:t>Раздел 2. Влияние живой природы на здоровье человека.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(3часа) </w:t>
      </w:r>
      <w:r>
        <w:rPr>
          <w:sz w:val="28"/>
        </w:rPr>
        <w:t>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леса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</w:t>
      </w:r>
      <w:r>
        <w:rPr>
          <w:sz w:val="28"/>
        </w:rPr>
        <w:t>.</w:t>
      </w:r>
      <w:r>
        <w:rPr>
          <w:sz w:val="28"/>
        </w:rPr>
        <w:tab/>
        <w:t>Воздухоохранная</w:t>
      </w:r>
      <w:r>
        <w:rPr>
          <w:spacing w:val="38"/>
          <w:sz w:val="28"/>
        </w:rPr>
        <w:t xml:space="preserve"> </w:t>
      </w:r>
      <w:r>
        <w:rPr>
          <w:sz w:val="28"/>
        </w:rPr>
        <w:t>роль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леса: </w:t>
      </w:r>
      <w:r>
        <w:rPr>
          <w:spacing w:val="-2"/>
          <w:sz w:val="28"/>
        </w:rPr>
        <w:t>регулирование</w:t>
      </w:r>
      <w:r>
        <w:rPr>
          <w:sz w:val="28"/>
        </w:rPr>
        <w:tab/>
      </w:r>
      <w:r>
        <w:rPr>
          <w:spacing w:val="-2"/>
          <w:sz w:val="28"/>
        </w:rPr>
        <w:t>баланса</w:t>
      </w:r>
      <w:r>
        <w:rPr>
          <w:sz w:val="28"/>
        </w:rPr>
        <w:tab/>
      </w:r>
      <w:r>
        <w:rPr>
          <w:spacing w:val="-2"/>
          <w:sz w:val="28"/>
        </w:rPr>
        <w:t>кислорода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углекислого</w:t>
      </w:r>
      <w:r>
        <w:rPr>
          <w:sz w:val="28"/>
        </w:rPr>
        <w:tab/>
      </w:r>
      <w:r>
        <w:rPr>
          <w:spacing w:val="-2"/>
          <w:sz w:val="28"/>
        </w:rPr>
        <w:t>газа,</w:t>
      </w:r>
      <w:r>
        <w:rPr>
          <w:sz w:val="28"/>
        </w:rPr>
        <w:tab/>
      </w:r>
      <w:r>
        <w:rPr>
          <w:spacing w:val="-2"/>
          <w:sz w:val="28"/>
        </w:rPr>
        <w:t>влияние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микроклимат,</w:t>
      </w:r>
      <w:r>
        <w:rPr>
          <w:spacing w:val="-7"/>
          <w:sz w:val="28"/>
        </w:rPr>
        <w:t xml:space="preserve"> </w:t>
      </w:r>
      <w:r>
        <w:rPr>
          <w:sz w:val="28"/>
        </w:rPr>
        <w:t>ослабление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радиации,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шума,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фитонцидов.</w:t>
      </w:r>
    </w:p>
    <w:p w:rsidR="00D93453" w:rsidRDefault="003410FC">
      <w:pPr>
        <w:pStyle w:val="a3"/>
        <w:ind w:right="729"/>
        <w:jc w:val="both"/>
      </w:pPr>
      <w:r>
        <w:t>«Космическая» роль леса. Лекарственные ресурсы леса. Дикорастущие лекарственные растения. Рекреационное значение лесов. Уникальные лесные массивы. Ядовитые представители флоры</w:t>
      </w:r>
      <w:r>
        <w:rPr>
          <w:spacing w:val="40"/>
        </w:rPr>
        <w:t xml:space="preserve"> </w:t>
      </w:r>
      <w:r>
        <w:t>и фауны Ростовской области . Зависимость степени ядовитости от освещённости, вла</w:t>
      </w:r>
      <w:r>
        <w:t>жности, стадии развития растений. Признаки отравления. Первая помощь при отравлении ядовитыми растениями. Первая доврачебная помощь при повреждении кожных покровов насекомыми, при укусе ядовитых змей. Влияние ландшафта на здоровье человека .</w:t>
      </w:r>
      <w:r>
        <w:rPr>
          <w:spacing w:val="80"/>
          <w:w w:val="150"/>
        </w:rPr>
        <w:t xml:space="preserve"> </w:t>
      </w:r>
      <w:r>
        <w:t>Эстетическая р</w:t>
      </w:r>
      <w:r>
        <w:t>оль ландшафта в жизни человека. Подбор растений для озеленения определённого участка.</w:t>
      </w:r>
    </w:p>
    <w:p w:rsidR="00D93453" w:rsidRDefault="00D93453">
      <w:pPr>
        <w:jc w:val="both"/>
        <w:sectPr w:rsidR="00D93453">
          <w:pgSz w:w="11910" w:h="16840"/>
          <w:pgMar w:top="1040" w:right="120" w:bottom="1560" w:left="960" w:header="0" w:footer="1365" w:gutter="0"/>
          <w:cols w:space="720"/>
        </w:sectPr>
      </w:pPr>
    </w:p>
    <w:p w:rsidR="00D93453" w:rsidRDefault="003410FC">
      <w:pPr>
        <w:pStyle w:val="a3"/>
        <w:tabs>
          <w:tab w:val="left" w:pos="2231"/>
          <w:tab w:val="left" w:pos="2319"/>
          <w:tab w:val="left" w:pos="2576"/>
          <w:tab w:val="left" w:pos="2724"/>
          <w:tab w:val="left" w:pos="3898"/>
          <w:tab w:val="left" w:pos="4022"/>
          <w:tab w:val="left" w:pos="4099"/>
          <w:tab w:val="left" w:pos="4852"/>
          <w:tab w:val="left" w:pos="5042"/>
          <w:tab w:val="left" w:pos="5566"/>
          <w:tab w:val="left" w:pos="5624"/>
          <w:tab w:val="left" w:pos="6017"/>
          <w:tab w:val="left" w:pos="6522"/>
          <w:tab w:val="left" w:pos="6600"/>
          <w:tab w:val="left" w:pos="6653"/>
          <w:tab w:val="left" w:pos="7570"/>
          <w:tab w:val="left" w:pos="7926"/>
          <w:tab w:val="left" w:pos="8291"/>
          <w:tab w:val="left" w:pos="8928"/>
          <w:tab w:val="left" w:pos="9009"/>
          <w:tab w:val="left" w:pos="9360"/>
        </w:tabs>
        <w:spacing w:before="72"/>
        <w:ind w:right="724"/>
      </w:pPr>
      <w:r>
        <w:rPr>
          <w:b/>
        </w:rPr>
        <w:lastRenderedPageBreak/>
        <w:t>Раздел 3 Химическое загрязнение среды</w:t>
      </w:r>
      <w:r>
        <w:rPr>
          <w:b/>
          <w:spacing w:val="40"/>
        </w:rPr>
        <w:t xml:space="preserve"> </w:t>
      </w:r>
      <w:r>
        <w:rPr>
          <w:b/>
        </w:rPr>
        <w:t xml:space="preserve">и здоровье человека (10 часов) </w:t>
      </w:r>
      <w:r>
        <w:rPr>
          <w:spacing w:val="-2"/>
        </w:rPr>
        <w:t>Современное</w:t>
      </w:r>
      <w:r>
        <w:tab/>
      </w:r>
      <w:r>
        <w:tab/>
      </w:r>
      <w:r>
        <w:rPr>
          <w:spacing w:val="-2"/>
        </w:rPr>
        <w:t>состояние</w:t>
      </w:r>
      <w:r>
        <w:tab/>
      </w:r>
      <w:r>
        <w:tab/>
      </w:r>
      <w:r>
        <w:rPr>
          <w:spacing w:val="-2"/>
        </w:rPr>
        <w:t>природной</w:t>
      </w:r>
      <w:r>
        <w:tab/>
      </w:r>
      <w:r>
        <w:rPr>
          <w:spacing w:val="-2"/>
        </w:rPr>
        <w:t>среды.</w:t>
      </w:r>
      <w:r>
        <w:tab/>
      </w:r>
      <w:r>
        <w:tab/>
      </w:r>
      <w:r>
        <w:rPr>
          <w:spacing w:val="-2"/>
        </w:rPr>
        <w:t>Глобальные</w:t>
      </w:r>
      <w:r>
        <w:tab/>
      </w:r>
      <w:r>
        <w:rPr>
          <w:spacing w:val="-2"/>
        </w:rPr>
        <w:t>экологические проблемы:</w:t>
      </w:r>
      <w:r>
        <w:tab/>
      </w:r>
      <w:r>
        <w:rPr>
          <w:spacing w:val="-2"/>
        </w:rPr>
        <w:t>парник</w:t>
      </w:r>
      <w:r>
        <w:rPr>
          <w:spacing w:val="-2"/>
        </w:rPr>
        <w:t>овый</w:t>
      </w:r>
      <w:r>
        <w:tab/>
      </w:r>
      <w:r>
        <w:rPr>
          <w:spacing w:val="-2"/>
        </w:rPr>
        <w:t>эффект,</w:t>
      </w:r>
      <w:r>
        <w:tab/>
      </w:r>
      <w:r>
        <w:tab/>
      </w:r>
      <w:r>
        <w:rPr>
          <w:spacing w:val="-2"/>
        </w:rPr>
        <w:t>кислотные</w:t>
      </w:r>
      <w:r>
        <w:tab/>
      </w:r>
      <w:r>
        <w:rPr>
          <w:spacing w:val="-2"/>
        </w:rPr>
        <w:t>дожди,</w:t>
      </w:r>
      <w:r>
        <w:tab/>
      </w:r>
      <w:r>
        <w:rPr>
          <w:spacing w:val="-2"/>
        </w:rPr>
        <w:t>уничтожение</w:t>
      </w:r>
      <w:r>
        <w:tab/>
      </w:r>
      <w:r>
        <w:rPr>
          <w:spacing w:val="-2"/>
        </w:rPr>
        <w:t xml:space="preserve">лесов, </w:t>
      </w:r>
      <w:r>
        <w:t>разрушение</w:t>
      </w:r>
      <w:r>
        <w:rPr>
          <w:spacing w:val="40"/>
        </w:rPr>
        <w:t xml:space="preserve"> </w:t>
      </w:r>
      <w:r>
        <w:t>почв,</w:t>
      </w:r>
      <w:r>
        <w:rPr>
          <w:spacing w:val="40"/>
        </w:rPr>
        <w:t xml:space="preserve"> </w:t>
      </w:r>
      <w:r>
        <w:t>опустынивание.</w:t>
      </w:r>
      <w:r>
        <w:rPr>
          <w:spacing w:val="40"/>
        </w:rPr>
        <w:t xml:space="preserve"> </w:t>
      </w:r>
      <w:r>
        <w:t>Диоксины</w:t>
      </w:r>
      <w:r>
        <w:rPr>
          <w:spacing w:val="8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химическая</w:t>
      </w:r>
      <w:r>
        <w:rPr>
          <w:spacing w:val="80"/>
        </w:rPr>
        <w:t xml:space="preserve"> </w:t>
      </w:r>
      <w:r>
        <w:t>чума</w:t>
      </w:r>
      <w:r>
        <w:rPr>
          <w:spacing w:val="80"/>
        </w:rPr>
        <w:t xml:space="preserve"> </w:t>
      </w:r>
      <w:r>
        <w:t>21</w:t>
      </w:r>
      <w:r>
        <w:rPr>
          <w:spacing w:val="80"/>
        </w:rPr>
        <w:t xml:space="preserve"> </w:t>
      </w:r>
      <w:r>
        <w:t xml:space="preserve">века </w:t>
      </w:r>
      <w:r>
        <w:rPr>
          <w:spacing w:val="-2"/>
        </w:rPr>
        <w:t>Источники</w:t>
      </w:r>
      <w:r>
        <w:tab/>
      </w:r>
      <w:r>
        <w:tab/>
      </w:r>
      <w:r>
        <w:rPr>
          <w:spacing w:val="-2"/>
        </w:rPr>
        <w:t>поступления</w:t>
      </w:r>
      <w:r>
        <w:tab/>
      </w:r>
      <w:r>
        <w:tab/>
      </w:r>
      <w:r>
        <w:tab/>
      </w:r>
      <w:r>
        <w:rPr>
          <w:spacing w:val="-2"/>
        </w:rPr>
        <w:t>диоксинов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окружающую</w:t>
      </w:r>
      <w:r>
        <w:tab/>
      </w:r>
      <w:r>
        <w:rPr>
          <w:spacing w:val="-2"/>
        </w:rPr>
        <w:t>среду.</w:t>
      </w:r>
      <w:r>
        <w:tab/>
      </w:r>
      <w:r>
        <w:rPr>
          <w:spacing w:val="-2"/>
        </w:rPr>
        <w:t xml:space="preserve">Признаки </w:t>
      </w:r>
      <w:r>
        <w:t>поражения</w:t>
      </w:r>
      <w:r>
        <w:rPr>
          <w:spacing w:val="80"/>
        </w:rPr>
        <w:t xml:space="preserve"> </w:t>
      </w:r>
      <w:r>
        <w:t>диоксинами.</w:t>
      </w:r>
      <w:r>
        <w:rPr>
          <w:spacing w:val="80"/>
        </w:rPr>
        <w:t xml:space="preserve"> </w:t>
      </w:r>
      <w:r>
        <w:t>Опасность</w:t>
      </w:r>
      <w:r>
        <w:rPr>
          <w:spacing w:val="80"/>
        </w:rPr>
        <w:t xml:space="preserve"> </w:t>
      </w:r>
      <w:r>
        <w:t>диоксинов.</w:t>
      </w:r>
      <w:r>
        <w:rPr>
          <w:spacing w:val="80"/>
        </w:rPr>
        <w:t xml:space="preserve"> </w:t>
      </w:r>
      <w:r>
        <w:t>Последствия</w:t>
      </w:r>
      <w:r>
        <w:rPr>
          <w:spacing w:val="80"/>
        </w:rPr>
        <w:t xml:space="preserve"> </w:t>
      </w:r>
      <w:r>
        <w:t>воздействия диоксинов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здоровье</w:t>
      </w:r>
      <w:r>
        <w:rPr>
          <w:spacing w:val="80"/>
        </w:rPr>
        <w:t xml:space="preserve"> </w:t>
      </w:r>
      <w:r>
        <w:t>человека.</w:t>
      </w:r>
      <w:r>
        <w:rPr>
          <w:spacing w:val="80"/>
        </w:rPr>
        <w:t xml:space="preserve"> </w:t>
      </w:r>
      <w:r>
        <w:t>Нитраты,</w:t>
      </w:r>
      <w:r>
        <w:rPr>
          <w:spacing w:val="80"/>
        </w:rPr>
        <w:t xml:space="preserve"> </w:t>
      </w:r>
      <w:r>
        <w:t>пестициды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болезни</w:t>
      </w:r>
      <w:r>
        <w:rPr>
          <w:spacing w:val="80"/>
        </w:rPr>
        <w:t xml:space="preserve"> </w:t>
      </w:r>
      <w:r>
        <w:t>людей Природные и антропогенные источники нитратов. Распределение нитратов в растениях .Влияние факторов на содержание нитратов. Нитраты в продуктах питания и кормах. Метаболизм нитра</w:t>
      </w:r>
      <w:r>
        <w:t xml:space="preserve">тов в организме человека . Отравление </w:t>
      </w:r>
      <w:r>
        <w:rPr>
          <w:spacing w:val="-2"/>
        </w:rPr>
        <w:t>нитратами</w:t>
      </w:r>
      <w:r>
        <w:tab/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.</w:t>
      </w:r>
      <w:r>
        <w:tab/>
      </w:r>
      <w:r>
        <w:tab/>
      </w:r>
      <w:r>
        <w:rPr>
          <w:spacing w:val="-2"/>
        </w:rPr>
        <w:t>Экологические</w:t>
      </w:r>
      <w:r>
        <w:tab/>
      </w:r>
      <w:r>
        <w:rPr>
          <w:spacing w:val="-2"/>
        </w:rPr>
        <w:t>последствия</w:t>
      </w:r>
      <w:r>
        <w:tab/>
      </w:r>
      <w:r>
        <w:tab/>
      </w:r>
      <w:r>
        <w:tab/>
      </w:r>
      <w:r>
        <w:rPr>
          <w:spacing w:val="-2"/>
        </w:rPr>
        <w:t>распространения</w:t>
      </w:r>
      <w:r>
        <w:tab/>
      </w:r>
      <w:r>
        <w:tab/>
      </w:r>
      <w:r>
        <w:rPr>
          <w:spacing w:val="-2"/>
        </w:rPr>
        <w:t>нитратов</w:t>
      </w:r>
    </w:p>
    <w:p w:rsidR="00D93453" w:rsidRDefault="003410FC">
      <w:pPr>
        <w:pStyle w:val="a3"/>
        <w:ind w:right="723"/>
        <w:jc w:val="both"/>
      </w:pPr>
      <w:r>
        <w:t>.Снижение содержания нитратов в продуктах при хранении и кулинарная обработка . Пагубные последствия бесконтрольного использования удобрений и гербиц</w:t>
      </w:r>
      <w:r>
        <w:t>идов в сельском хозяйстве. Токсические вещества и профессиональные заболевания. Основные источники поступления экотоксикантов. Влияние токсичных металлов на организм (свинец, ртуть, алюминий, кадмий)</w:t>
      </w:r>
      <w:r>
        <w:rPr>
          <w:spacing w:val="80"/>
          <w:w w:val="150"/>
        </w:rPr>
        <w:t xml:space="preserve"> </w:t>
      </w:r>
      <w:r>
        <w:t>Производственные яды и их действие. Меры борьбы с профес</w:t>
      </w:r>
      <w:r>
        <w:t>сиональными отравлениями.</w:t>
      </w:r>
      <w:r>
        <w:rPr>
          <w:spacing w:val="40"/>
        </w:rPr>
        <w:t xml:space="preserve"> </w:t>
      </w:r>
      <w:r>
        <w:t>Причины возникновения «пылевых» заболеваний. Виды и причины профессиональных болезней. Профилактика профессиональных болезней.</w:t>
      </w:r>
      <w:r>
        <w:rPr>
          <w:spacing w:val="80"/>
        </w:rPr>
        <w:t xml:space="preserve"> </w:t>
      </w:r>
      <w:r>
        <w:t>Антибиотики: мифы и реальность .Плюсы и минусы антибиотиков. «Старые» антибиотики. Побочные действия ан</w:t>
      </w:r>
      <w:r>
        <w:t>тибиотиков. Перенасыщение организма лекарствами и последствия для генофонда. Аллергия на лекарства. Непереносимость лекарств.</w:t>
      </w:r>
      <w:r w:rsidR="00092E88">
        <w:t xml:space="preserve"> </w:t>
      </w:r>
      <w:r>
        <w:t>Влияние звуков на человека. Слуховая чувствительность. Шумовое загрязнение, уровень шума. Шумовая болезнь.</w:t>
      </w:r>
      <w:r w:rsidR="00092E88">
        <w:t xml:space="preserve"> </w:t>
      </w:r>
      <w:r>
        <w:t>Радиация в биосфере. Исто</w:t>
      </w:r>
      <w:r>
        <w:t xml:space="preserve">чники радиоактивного загрязнения биосферы. Влияние радионуклидов на организм </w:t>
      </w:r>
      <w:r>
        <w:rPr>
          <w:spacing w:val="-2"/>
        </w:rPr>
        <w:t>человека.</w:t>
      </w:r>
    </w:p>
    <w:p w:rsidR="00D93453" w:rsidRDefault="003410FC">
      <w:pPr>
        <w:pStyle w:val="a3"/>
        <w:tabs>
          <w:tab w:val="left" w:pos="1770"/>
          <w:tab w:val="left" w:pos="2024"/>
          <w:tab w:val="left" w:pos="2181"/>
          <w:tab w:val="left" w:pos="2889"/>
          <w:tab w:val="left" w:pos="2931"/>
          <w:tab w:val="left" w:pos="3029"/>
          <w:tab w:val="left" w:pos="3458"/>
          <w:tab w:val="left" w:pos="3532"/>
          <w:tab w:val="left" w:pos="5021"/>
          <w:tab w:val="left" w:pos="5072"/>
          <w:tab w:val="left" w:pos="5195"/>
          <w:tab w:val="left" w:pos="6387"/>
          <w:tab w:val="left" w:pos="6854"/>
          <w:tab w:val="left" w:pos="7240"/>
          <w:tab w:val="left" w:pos="7862"/>
          <w:tab w:val="left" w:pos="8269"/>
          <w:tab w:val="left" w:pos="8436"/>
          <w:tab w:val="left" w:pos="8752"/>
          <w:tab w:val="left" w:pos="8895"/>
          <w:tab w:val="left" w:pos="9370"/>
        </w:tabs>
        <w:spacing w:before="3"/>
        <w:ind w:right="726" w:firstLine="1065"/>
      </w:pPr>
      <w:r>
        <w:rPr>
          <w:b/>
        </w:rPr>
        <w:t xml:space="preserve">Раздел 4. Экология жилища и здоровье человека (4 часа) </w:t>
      </w:r>
      <w:r>
        <w:rPr>
          <w:spacing w:val="-2"/>
        </w:rPr>
        <w:t>Квартира,</w:t>
      </w:r>
      <w:r>
        <w:tab/>
      </w:r>
      <w:r>
        <w:tab/>
      </w:r>
      <w:r>
        <w:rPr>
          <w:spacing w:val="-4"/>
        </w:rPr>
        <w:t>дом</w:t>
      </w:r>
      <w:r>
        <w:tab/>
      </w:r>
      <w:r>
        <w:rPr>
          <w:spacing w:val="-4"/>
        </w:rPr>
        <w:t>как</w:t>
      </w:r>
      <w:r>
        <w:tab/>
      </w:r>
      <w:r>
        <w:tab/>
      </w:r>
      <w:r>
        <w:rPr>
          <w:spacing w:val="-2"/>
        </w:rPr>
        <w:t>экосистема.</w:t>
      </w:r>
      <w:r>
        <w:tab/>
      </w:r>
      <w:r>
        <w:tab/>
      </w:r>
      <w:r>
        <w:tab/>
      </w:r>
      <w:r>
        <w:rPr>
          <w:spacing w:val="-2"/>
        </w:rPr>
        <w:t>Составляющие</w:t>
      </w:r>
      <w:r>
        <w:tab/>
      </w:r>
      <w:r>
        <w:rPr>
          <w:spacing w:val="-2"/>
        </w:rPr>
        <w:t>экосистемы</w:t>
      </w:r>
      <w:r>
        <w:tab/>
      </w:r>
      <w:r>
        <w:tab/>
      </w:r>
      <w:r>
        <w:rPr>
          <w:spacing w:val="-2"/>
        </w:rPr>
        <w:t xml:space="preserve">квартиры. </w:t>
      </w:r>
      <w:r>
        <w:t>Отделочные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оценка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безопасности.</w:t>
      </w:r>
      <w:r>
        <w:rPr>
          <w:spacing w:val="40"/>
        </w:rPr>
        <w:t xml:space="preserve"> </w:t>
      </w:r>
      <w:r>
        <w:t>Источники</w:t>
      </w:r>
      <w:r>
        <w:rPr>
          <w:spacing w:val="40"/>
        </w:rPr>
        <w:t xml:space="preserve"> </w:t>
      </w:r>
      <w:r>
        <w:t>загрязнения</w:t>
      </w:r>
      <w:r>
        <w:rPr>
          <w:spacing w:val="40"/>
        </w:rPr>
        <w:t xml:space="preserve"> </w:t>
      </w:r>
      <w:r>
        <w:t>в жилище. Использование фитонцидных растений в интерьере.</w:t>
      </w:r>
      <w:r>
        <w:tab/>
      </w:r>
      <w:r>
        <w:tab/>
      </w:r>
      <w:r>
        <w:rPr>
          <w:spacing w:val="-2"/>
        </w:rPr>
        <w:t>Практическая работа</w:t>
      </w:r>
      <w:r>
        <w:tab/>
      </w:r>
      <w:r>
        <w:rPr>
          <w:spacing w:val="-2"/>
        </w:rPr>
        <w:t>«Оценка</w:t>
      </w:r>
      <w:r>
        <w:tab/>
      </w:r>
      <w:r>
        <w:tab/>
      </w:r>
      <w:r>
        <w:tab/>
      </w:r>
      <w:r>
        <w:rPr>
          <w:spacing w:val="-2"/>
        </w:rPr>
        <w:t>экологической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2"/>
        </w:rPr>
        <w:t>своего</w:t>
      </w:r>
      <w:r>
        <w:tab/>
      </w:r>
      <w:r>
        <w:rPr>
          <w:spacing w:val="-2"/>
        </w:rPr>
        <w:t>дома,</w:t>
      </w:r>
      <w:r>
        <w:tab/>
      </w:r>
      <w:r>
        <w:rPr>
          <w:spacing w:val="-2"/>
        </w:rPr>
        <w:t>квартиры». Влияние</w:t>
      </w:r>
      <w:r>
        <w:tab/>
      </w:r>
      <w:r>
        <w:rPr>
          <w:spacing w:val="-2"/>
        </w:rPr>
        <w:t>цвета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организм</w:t>
      </w:r>
      <w:r>
        <w:tab/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2"/>
        </w:rPr>
        <w:t>Холодные</w:t>
      </w:r>
      <w:r>
        <w:tab/>
      </w:r>
      <w:r>
        <w:rPr>
          <w:spacing w:val="-69"/>
        </w:rPr>
        <w:t xml:space="preserve"> </w:t>
      </w:r>
      <w:r>
        <w:rPr>
          <w:spacing w:val="-10"/>
        </w:rPr>
        <w:t>и</w:t>
      </w:r>
      <w:r>
        <w:tab/>
      </w:r>
      <w:r>
        <w:rPr>
          <w:spacing w:val="-2"/>
        </w:rPr>
        <w:t>тёплые</w:t>
      </w:r>
      <w:r>
        <w:tab/>
      </w:r>
      <w:r>
        <w:rPr>
          <w:spacing w:val="-2"/>
        </w:rPr>
        <w:t xml:space="preserve">цвета. </w:t>
      </w:r>
      <w:r>
        <w:t>Происхождение</w:t>
      </w:r>
      <w:r>
        <w:rPr>
          <w:spacing w:val="40"/>
        </w:rPr>
        <w:t xml:space="preserve"> </w:t>
      </w:r>
      <w:r>
        <w:t>названий</w:t>
      </w:r>
      <w:r>
        <w:rPr>
          <w:spacing w:val="40"/>
        </w:rPr>
        <w:t xml:space="preserve"> </w:t>
      </w:r>
      <w:r>
        <w:t>цветов</w:t>
      </w:r>
      <w:r>
        <w:rPr>
          <w:spacing w:val="40"/>
        </w:rPr>
        <w:t xml:space="preserve"> </w:t>
      </w:r>
      <w:r>
        <w:t>Психологическая</w:t>
      </w:r>
      <w:r>
        <w:rPr>
          <w:spacing w:val="40"/>
        </w:rPr>
        <w:t xml:space="preserve"> </w:t>
      </w:r>
      <w:r>
        <w:t>характеристика</w:t>
      </w:r>
      <w:r>
        <w:tab/>
      </w:r>
      <w:r>
        <w:rPr>
          <w:spacing w:val="-2"/>
        </w:rPr>
        <w:t xml:space="preserve">цвета, </w:t>
      </w:r>
      <w:r>
        <w:t>воздействие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организм.</w:t>
      </w:r>
      <w:r>
        <w:rPr>
          <w:spacing w:val="40"/>
        </w:rPr>
        <w:t xml:space="preserve"> </w:t>
      </w:r>
      <w:r>
        <w:t>Цветотерапия</w:t>
      </w:r>
      <w:r>
        <w:rPr>
          <w:spacing w:val="40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цвету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интерьерах жилых,</w:t>
      </w:r>
      <w:r>
        <w:rPr>
          <w:spacing w:val="80"/>
        </w:rPr>
        <w:t xml:space="preserve"> </w:t>
      </w:r>
      <w:r>
        <w:t>общественных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производственных</w:t>
      </w:r>
      <w:r>
        <w:rPr>
          <w:spacing w:val="80"/>
        </w:rPr>
        <w:t xml:space="preserve"> </w:t>
      </w:r>
      <w:r>
        <w:t>зданий.</w:t>
      </w:r>
      <w:r>
        <w:rPr>
          <w:spacing w:val="80"/>
        </w:rPr>
        <w:t xml:space="preserve"> </w:t>
      </w:r>
      <w:r>
        <w:t>Цвет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трудовой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учебной деятельности.</w:t>
      </w:r>
    </w:p>
    <w:p w:rsidR="00D93453" w:rsidRDefault="003410FC">
      <w:pPr>
        <w:pStyle w:val="Heading1"/>
        <w:ind w:left="2930"/>
        <w:jc w:val="left"/>
      </w:pPr>
      <w:r>
        <w:t>Раздел</w:t>
      </w:r>
      <w:r>
        <w:rPr>
          <w:spacing w:val="-10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Безопасное</w:t>
      </w:r>
      <w:r>
        <w:rPr>
          <w:spacing w:val="-4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rPr>
          <w:spacing w:val="-2"/>
        </w:rPr>
        <w:t>часов).</w:t>
      </w:r>
    </w:p>
    <w:p w:rsidR="00D93453" w:rsidRDefault="003410FC">
      <w:pPr>
        <w:pStyle w:val="a3"/>
        <w:ind w:right="724"/>
        <w:jc w:val="both"/>
      </w:pPr>
      <w:r>
        <w:t>Посуда пищевого назначения.</w:t>
      </w:r>
      <w:r>
        <w:rPr>
          <w:spacing w:val="80"/>
        </w:rPr>
        <w:t xml:space="preserve"> </w:t>
      </w:r>
      <w:r>
        <w:t>Посуда из стекла, керамики, пластмассы. Тефлоновая посуда. Влияние применения посуды пищевого назначения для здоровья. Что мы пьём?</w:t>
      </w:r>
      <w:r>
        <w:rPr>
          <w:spacing w:val="80"/>
        </w:rPr>
        <w:t xml:space="preserve"> </w:t>
      </w:r>
      <w:r>
        <w:t>Газированные напитки. Влияние газированных напитков на здоровье. Пищевые добавки Классификация п</w:t>
      </w:r>
      <w:r>
        <w:t>ищевых добавок, их влияние на организм человека.</w:t>
      </w:r>
    </w:p>
    <w:p w:rsidR="00D93453" w:rsidRDefault="00D93453">
      <w:pPr>
        <w:jc w:val="both"/>
        <w:sectPr w:rsidR="00D93453">
          <w:pgSz w:w="11910" w:h="16840"/>
          <w:pgMar w:top="1040" w:right="120" w:bottom="1560" w:left="960" w:header="0" w:footer="1365" w:gutter="0"/>
          <w:cols w:space="720"/>
        </w:sectPr>
      </w:pPr>
    </w:p>
    <w:p w:rsidR="00D93453" w:rsidRDefault="003410FC">
      <w:pPr>
        <w:pStyle w:val="a3"/>
        <w:spacing w:before="67"/>
        <w:ind w:right="731"/>
        <w:jc w:val="both"/>
      </w:pPr>
      <w:r>
        <w:lastRenderedPageBreak/>
        <w:t>Диеты и культура питания</w:t>
      </w:r>
      <w:r>
        <w:t>.</w:t>
      </w:r>
      <w:r>
        <w:rPr>
          <w:spacing w:val="40"/>
        </w:rPr>
        <w:t xml:space="preserve"> </w:t>
      </w:r>
      <w:r>
        <w:t>Рациональное питание, нормы питания. Диеты. Вегетарианское</w:t>
      </w:r>
      <w:r>
        <w:rPr>
          <w:spacing w:val="-3"/>
        </w:rPr>
        <w:t xml:space="preserve"> </w:t>
      </w:r>
      <w:r>
        <w:t>питание.</w:t>
      </w:r>
      <w:r>
        <w:rPr>
          <w:spacing w:val="-1"/>
        </w:rPr>
        <w:t xml:space="preserve"> </w:t>
      </w:r>
      <w:r>
        <w:t>Сыроедение</w:t>
      </w:r>
      <w:r w:rsidR="00092E88">
        <w:t>.</w:t>
      </w:r>
      <w:r>
        <w:rPr>
          <w:spacing w:val="40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связанные с неправильным питанием: анорексия, ожирение, заболевания.</w:t>
      </w:r>
      <w:r>
        <w:rPr>
          <w:spacing w:val="80"/>
        </w:rPr>
        <w:t xml:space="preserve"> </w:t>
      </w:r>
      <w:r>
        <w:t>Роль</w:t>
      </w:r>
      <w:r>
        <w:t xml:space="preserve"> двигательной</w:t>
      </w:r>
      <w:r>
        <w:rPr>
          <w:spacing w:val="40"/>
        </w:rPr>
        <w:t xml:space="preserve"> </w:t>
      </w:r>
      <w:r>
        <w:rPr>
          <w:spacing w:val="-2"/>
        </w:rPr>
        <w:t>активности.</w:t>
      </w:r>
    </w:p>
    <w:p w:rsidR="00D93453" w:rsidRDefault="003410FC">
      <w:pPr>
        <w:pStyle w:val="Heading1"/>
        <w:spacing w:before="6"/>
        <w:ind w:left="1565"/>
      </w:pPr>
      <w:r>
        <w:t>Раздел</w:t>
      </w:r>
      <w:r>
        <w:rPr>
          <w:spacing w:val="-8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Адаптация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(2</w:t>
      </w:r>
      <w:r>
        <w:rPr>
          <w:spacing w:val="64"/>
        </w:rPr>
        <w:t xml:space="preserve"> </w:t>
      </w:r>
      <w:r>
        <w:rPr>
          <w:spacing w:val="-2"/>
        </w:rPr>
        <w:t>часа).</w:t>
      </w:r>
    </w:p>
    <w:p w:rsidR="00D93453" w:rsidRDefault="003410FC">
      <w:pPr>
        <w:pStyle w:val="a3"/>
        <w:ind w:right="730"/>
        <w:jc w:val="both"/>
      </w:pPr>
      <w:r>
        <w:t xml:space="preserve">Проблемы адаптации человека к окружающей среде. Способность адаптироваться к новым условиям. Напряжение, утомление. Спринтеры и стайеры. Биологические ритмы. Классификация </w:t>
      </w:r>
      <w:r>
        <w:t>биоритмов: физиологические, экологические (сезонные, суточные, приливные, лунные). Ритмические явления природы. Фотопериодизм. Влияние биоритмов на физическую работоспособность. «Голубь», «жаворонок», «сова». Их совместимость в общежитиях. Учёт и использов</w:t>
      </w:r>
      <w:r>
        <w:t>ание биоритмов в</w:t>
      </w:r>
      <w:r>
        <w:rPr>
          <w:spacing w:val="40"/>
        </w:rPr>
        <w:t xml:space="preserve"> </w:t>
      </w:r>
      <w:r>
        <w:t>повышении производительности труда, лечении и профилактике</w:t>
      </w:r>
      <w:r>
        <w:rPr>
          <w:spacing w:val="40"/>
        </w:rPr>
        <w:t xml:space="preserve"> </w:t>
      </w:r>
      <w:r>
        <w:rPr>
          <w:spacing w:val="-2"/>
        </w:rPr>
        <w:t>заболеваний.</w:t>
      </w:r>
    </w:p>
    <w:p w:rsidR="00D93453" w:rsidRPr="00092E88" w:rsidRDefault="00092E88">
      <w:pPr>
        <w:pStyle w:val="a3"/>
        <w:spacing w:line="322" w:lineRule="exact"/>
        <w:jc w:val="both"/>
        <w:rPr>
          <w:b/>
        </w:rPr>
      </w:pPr>
      <w:r>
        <w:rPr>
          <w:b/>
        </w:rPr>
        <w:tab/>
      </w:r>
      <w:r w:rsidR="003410FC" w:rsidRPr="00092E88">
        <w:rPr>
          <w:b/>
        </w:rPr>
        <w:t>Раздел</w:t>
      </w:r>
      <w:r w:rsidR="003410FC" w:rsidRPr="00092E88">
        <w:rPr>
          <w:b/>
          <w:spacing w:val="-7"/>
        </w:rPr>
        <w:t xml:space="preserve"> </w:t>
      </w:r>
      <w:r w:rsidR="003410FC" w:rsidRPr="00092E88">
        <w:rPr>
          <w:b/>
        </w:rPr>
        <w:t>7.</w:t>
      </w:r>
      <w:r w:rsidR="003410FC" w:rsidRPr="00092E88">
        <w:rPr>
          <w:b/>
          <w:spacing w:val="-6"/>
        </w:rPr>
        <w:t xml:space="preserve"> </w:t>
      </w:r>
      <w:r w:rsidR="003410FC" w:rsidRPr="00092E88">
        <w:rPr>
          <w:b/>
        </w:rPr>
        <w:t>Организация</w:t>
      </w:r>
      <w:r w:rsidR="003410FC" w:rsidRPr="00092E88">
        <w:rPr>
          <w:b/>
          <w:spacing w:val="-6"/>
        </w:rPr>
        <w:t xml:space="preserve"> </w:t>
      </w:r>
      <w:r w:rsidR="003410FC" w:rsidRPr="00092E88">
        <w:rPr>
          <w:b/>
        </w:rPr>
        <w:t>научно-исследовательской</w:t>
      </w:r>
      <w:r w:rsidR="003410FC" w:rsidRPr="00092E88">
        <w:rPr>
          <w:b/>
          <w:spacing w:val="-7"/>
        </w:rPr>
        <w:t xml:space="preserve"> </w:t>
      </w:r>
      <w:r w:rsidR="003410FC" w:rsidRPr="00092E88">
        <w:rPr>
          <w:b/>
        </w:rPr>
        <w:t>работы.</w:t>
      </w:r>
      <w:r w:rsidR="003410FC" w:rsidRPr="00092E88">
        <w:rPr>
          <w:b/>
          <w:spacing w:val="-6"/>
        </w:rPr>
        <w:t xml:space="preserve"> </w:t>
      </w:r>
      <w:r w:rsidR="003410FC" w:rsidRPr="00092E88">
        <w:rPr>
          <w:b/>
        </w:rPr>
        <w:t>(9</w:t>
      </w:r>
      <w:r w:rsidR="003410FC" w:rsidRPr="00092E88">
        <w:rPr>
          <w:b/>
          <w:spacing w:val="-5"/>
        </w:rPr>
        <w:t xml:space="preserve"> </w:t>
      </w:r>
      <w:r w:rsidR="003410FC" w:rsidRPr="00092E88">
        <w:rPr>
          <w:b/>
          <w:spacing w:val="-2"/>
        </w:rPr>
        <w:t>часов)</w:t>
      </w:r>
    </w:p>
    <w:p w:rsidR="00D93453" w:rsidRDefault="003410FC">
      <w:pPr>
        <w:pStyle w:val="a3"/>
        <w:ind w:right="724"/>
        <w:jc w:val="both"/>
      </w:pPr>
      <w:r>
        <w:t>Методика научно-исследовательской деятельности, структура исследовательской работы. Анализ и обработка</w:t>
      </w:r>
      <w:r>
        <w:t xml:space="preserve"> научно-исследовательской работы. Выводы исследовательской работы. Оформление исследовательской работы. Представление результатов научно-исследовательской работы.</w:t>
      </w:r>
    </w:p>
    <w:p w:rsidR="00D93453" w:rsidRDefault="003410FC">
      <w:pPr>
        <w:pStyle w:val="a3"/>
        <w:spacing w:line="259" w:lineRule="auto"/>
        <w:ind w:right="726"/>
        <w:jc w:val="both"/>
      </w:pPr>
      <w:r>
        <w:t>Практические занятия. Знакомство с научно-исследовательскими работами. Анализ и обработка исс</w:t>
      </w:r>
      <w:r>
        <w:t>ледовательской деятельности (на примере исследовательских работ). Оформление исследовательской работы (на примере исследовательских работ). Выполнение исследовательской работы.</w:t>
      </w:r>
    </w:p>
    <w:p w:rsidR="00D93453" w:rsidRDefault="003410FC">
      <w:pPr>
        <w:spacing w:before="160"/>
        <w:ind w:left="3591"/>
        <w:jc w:val="both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D93453" w:rsidRDefault="00D93453">
      <w:pPr>
        <w:pStyle w:val="a3"/>
        <w:ind w:left="0"/>
        <w:rPr>
          <w:b/>
          <w:sz w:val="20"/>
        </w:rPr>
      </w:pPr>
    </w:p>
    <w:p w:rsidR="00D93453" w:rsidRDefault="00D93453">
      <w:pPr>
        <w:pStyle w:val="a3"/>
        <w:spacing w:before="209"/>
        <w:ind w:left="0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275"/>
        <w:gridCol w:w="1418"/>
        <w:gridCol w:w="6202"/>
      </w:tblGrid>
      <w:tr w:rsidR="00D93453">
        <w:trPr>
          <w:trHeight w:val="1408"/>
        </w:trPr>
        <w:tc>
          <w:tcPr>
            <w:tcW w:w="1702" w:type="dxa"/>
          </w:tcPr>
          <w:p w:rsidR="00D93453" w:rsidRDefault="003410FC">
            <w:pPr>
              <w:pStyle w:val="TableParagraph"/>
              <w:spacing w:before="314"/>
              <w:ind w:left="319" w:right="305" w:firstLine="249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  <w:tc>
          <w:tcPr>
            <w:tcW w:w="1275" w:type="dxa"/>
          </w:tcPr>
          <w:p w:rsidR="00D93453" w:rsidRDefault="003410FC">
            <w:pPr>
              <w:pStyle w:val="TableParagraph"/>
              <w:spacing w:before="314"/>
              <w:ind w:left="491" w:right="105" w:hanging="135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6"/>
                <w:sz w:val="28"/>
              </w:rPr>
              <w:t>по</w:t>
            </w:r>
          </w:p>
          <w:p w:rsidR="00D93453" w:rsidRDefault="003410FC">
            <w:pPr>
              <w:pStyle w:val="TableParagraph"/>
              <w:spacing w:line="321" w:lineRule="exact"/>
              <w:ind w:left="28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факту</w:t>
            </w: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before="314"/>
              <w:ind w:left="14" w:right="1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6202" w:type="dxa"/>
          </w:tcPr>
          <w:p w:rsidR="00D93453" w:rsidRDefault="003410FC">
            <w:pPr>
              <w:pStyle w:val="TableParagraph"/>
              <w:spacing w:before="314"/>
              <w:ind w:left="12" w:right="2"/>
              <w:rPr>
                <w:sz w:val="28"/>
              </w:rPr>
            </w:pPr>
            <w:r>
              <w:rPr>
                <w:sz w:val="28"/>
              </w:rPr>
              <w:t>Изучаемая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тема.</w:t>
            </w:r>
          </w:p>
        </w:tc>
      </w:tr>
      <w:tr w:rsidR="00D93453">
        <w:trPr>
          <w:trHeight w:val="645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ind w:right="2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before="314" w:line="311" w:lineRule="exact"/>
              <w:ind w:left="14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02" w:type="dxa"/>
          </w:tcPr>
          <w:p w:rsidR="00D93453" w:rsidRDefault="003410FC">
            <w:pPr>
              <w:pStyle w:val="TableParagraph"/>
              <w:spacing w:line="315" w:lineRule="exact"/>
              <w:ind w:left="12" w:right="6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93453">
        <w:trPr>
          <w:trHeight w:val="769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02" w:type="dxa"/>
            <w:tcBorders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before="55" w:line="242" w:lineRule="auto"/>
              <w:ind w:left="2117" w:hanging="1522"/>
              <w:jc w:val="left"/>
              <w:rPr>
                <w:sz w:val="28"/>
              </w:rPr>
            </w:pPr>
            <w:r>
              <w:rPr>
                <w:sz w:val="28"/>
              </w:rPr>
              <w:t>Ядовитые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представители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флоры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фауны Пермского края.</w:t>
            </w:r>
          </w:p>
        </w:tc>
      </w:tr>
      <w:tr w:rsidR="00D93453">
        <w:trPr>
          <w:trHeight w:val="347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before="7" w:line="320" w:lineRule="exact"/>
              <w:ind w:right="5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ландшафта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D93453">
        <w:trPr>
          <w:trHeight w:val="321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2" w:lineRule="exact"/>
              <w:ind w:left="14" w:right="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2" w:lineRule="exact"/>
              <w:ind w:right="9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среды.</w:t>
            </w:r>
          </w:p>
        </w:tc>
      </w:tr>
      <w:tr w:rsidR="00D93453">
        <w:trPr>
          <w:trHeight w:val="321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1" w:lineRule="exact"/>
              <w:ind w:right="2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1" w:lineRule="exact"/>
              <w:ind w:left="14" w:right="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1" w:lineRule="exact"/>
              <w:ind w:right="7"/>
              <w:rPr>
                <w:sz w:val="28"/>
              </w:rPr>
            </w:pPr>
            <w:r>
              <w:rPr>
                <w:sz w:val="28"/>
              </w:rPr>
              <w:t>Нитраты,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пестициды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заболевания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93453">
        <w:trPr>
          <w:trHeight w:val="645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7" w:lineRule="exact"/>
              <w:ind w:left="14" w:right="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7" w:lineRule="exact"/>
              <w:ind w:right="6"/>
              <w:rPr>
                <w:sz w:val="28"/>
              </w:rPr>
            </w:pPr>
            <w:r>
              <w:rPr>
                <w:sz w:val="28"/>
              </w:rPr>
              <w:t>Диоксины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химическая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4"/>
                <w:sz w:val="28"/>
              </w:rPr>
              <w:t xml:space="preserve"> века</w:t>
            </w:r>
          </w:p>
        </w:tc>
      </w:tr>
      <w:tr w:rsidR="00D93453">
        <w:trPr>
          <w:trHeight w:val="414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before="38"/>
              <w:ind w:right="2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D93453">
        <w:trPr>
          <w:trHeight w:val="321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1" w:lineRule="exact"/>
              <w:ind w:left="14" w:right="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1" w:lineRule="exact"/>
              <w:ind w:right="6"/>
              <w:rPr>
                <w:sz w:val="28"/>
              </w:rPr>
            </w:pPr>
            <w:r>
              <w:rPr>
                <w:sz w:val="28"/>
              </w:rPr>
              <w:t>Токсические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профессиональные</w:t>
            </w:r>
          </w:p>
        </w:tc>
      </w:tr>
    </w:tbl>
    <w:p w:rsidR="00D93453" w:rsidRDefault="00D93453">
      <w:pPr>
        <w:spacing w:line="301" w:lineRule="exact"/>
        <w:rPr>
          <w:sz w:val="28"/>
        </w:rPr>
        <w:sectPr w:rsidR="00D93453">
          <w:pgSz w:w="11910" w:h="16840"/>
          <w:pgMar w:top="1040" w:right="120" w:bottom="1560" w:left="960" w:header="0" w:footer="1365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275"/>
        <w:gridCol w:w="1418"/>
        <w:gridCol w:w="6202"/>
      </w:tblGrid>
      <w:tr w:rsidR="00D93453">
        <w:trPr>
          <w:trHeight w:val="323"/>
        </w:trPr>
        <w:tc>
          <w:tcPr>
            <w:tcW w:w="1702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заболевания.</w:t>
            </w:r>
          </w:p>
        </w:tc>
      </w:tr>
      <w:tr w:rsidR="00D93453">
        <w:trPr>
          <w:trHeight w:val="321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1" w:lineRule="exact"/>
              <w:ind w:right="2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1" w:lineRule="exact"/>
              <w:ind w:left="14" w:right="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1" w:lineRule="exact"/>
              <w:ind w:right="5"/>
              <w:rPr>
                <w:sz w:val="28"/>
              </w:rPr>
            </w:pPr>
            <w:r>
              <w:rPr>
                <w:sz w:val="28"/>
              </w:rPr>
              <w:t>Антибиотики: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мифы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реальность.</w:t>
            </w:r>
          </w:p>
        </w:tc>
      </w:tr>
      <w:tr w:rsidR="00D93453">
        <w:trPr>
          <w:trHeight w:val="645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202" w:type="dxa"/>
            <w:tcBorders>
              <w:top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5" w:lineRule="exact"/>
              <w:ind w:right="7"/>
              <w:rPr>
                <w:sz w:val="28"/>
              </w:rPr>
            </w:pPr>
            <w:r>
              <w:rPr>
                <w:sz w:val="28"/>
              </w:rPr>
              <w:t>Пр.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работа№1.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степени</w:t>
            </w:r>
          </w:p>
          <w:p w:rsidR="00D93453" w:rsidRDefault="003410FC">
            <w:pPr>
              <w:pStyle w:val="TableParagraph"/>
              <w:spacing w:line="311" w:lineRule="exact"/>
              <w:ind w:right="4"/>
              <w:rPr>
                <w:sz w:val="28"/>
              </w:rPr>
            </w:pPr>
            <w:r>
              <w:rPr>
                <w:sz w:val="28"/>
              </w:rPr>
              <w:t>загрязненности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комнаты»</w:t>
            </w:r>
          </w:p>
        </w:tc>
      </w:tr>
      <w:tr w:rsidR="00D93453">
        <w:trPr>
          <w:trHeight w:val="321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1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202" w:type="dxa"/>
          </w:tcPr>
          <w:p w:rsidR="00D93453" w:rsidRDefault="003410FC">
            <w:pPr>
              <w:pStyle w:val="TableParagraph"/>
              <w:spacing w:line="301" w:lineRule="exact"/>
              <w:ind w:left="12" w:right="5"/>
              <w:rPr>
                <w:sz w:val="28"/>
              </w:rPr>
            </w:pPr>
            <w:r>
              <w:rPr>
                <w:sz w:val="28"/>
              </w:rPr>
              <w:t>Радиация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биосфере.</w:t>
            </w:r>
          </w:p>
        </w:tc>
      </w:tr>
      <w:tr w:rsidR="00D93453">
        <w:trPr>
          <w:trHeight w:val="642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6202" w:type="dxa"/>
            <w:tcBorders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5" w:lineRule="exact"/>
              <w:ind w:right="6"/>
              <w:rPr>
                <w:sz w:val="28"/>
              </w:rPr>
            </w:pPr>
            <w:r>
              <w:rPr>
                <w:sz w:val="28"/>
              </w:rPr>
              <w:t>Квартира,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экосистема.Пр.Р.№2</w:t>
            </w:r>
          </w:p>
          <w:p w:rsidR="00D93453" w:rsidRDefault="003410FC">
            <w:pPr>
              <w:pStyle w:val="TableParagraph"/>
              <w:spacing w:line="308" w:lineRule="exact"/>
              <w:ind w:right="5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квартиры»</w:t>
            </w:r>
          </w:p>
        </w:tc>
      </w:tr>
      <w:tr w:rsidR="00D93453">
        <w:trPr>
          <w:trHeight w:val="645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7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7" w:lineRule="exact"/>
              <w:ind w:right="10"/>
              <w:rPr>
                <w:sz w:val="28"/>
              </w:rPr>
            </w:pPr>
            <w:r>
              <w:rPr>
                <w:sz w:val="28"/>
              </w:rPr>
              <w:t>Пр.Р.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«Оценка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  <w:p w:rsidR="00D93453" w:rsidRDefault="003410FC">
            <w:pPr>
              <w:pStyle w:val="TableParagraph"/>
              <w:spacing w:line="308" w:lineRule="exact"/>
              <w:ind w:right="1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квартиры»</w:t>
            </w:r>
          </w:p>
        </w:tc>
      </w:tr>
      <w:tr w:rsidR="00D93453">
        <w:trPr>
          <w:trHeight w:val="642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5" w:lineRule="exact"/>
              <w:ind w:right="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фитонцидных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10"/>
                <w:sz w:val="28"/>
              </w:rPr>
              <w:t xml:space="preserve"> в</w:t>
            </w:r>
          </w:p>
          <w:p w:rsidR="00D93453" w:rsidRDefault="003410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интерьере.</w:t>
            </w:r>
          </w:p>
        </w:tc>
      </w:tr>
      <w:tr w:rsidR="00D93453">
        <w:trPr>
          <w:trHeight w:val="645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7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7" w:lineRule="exact"/>
              <w:ind w:right="6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D93453">
        <w:trPr>
          <w:trHeight w:val="643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5" w:lineRule="exact"/>
              <w:ind w:right="4"/>
              <w:rPr>
                <w:sz w:val="28"/>
              </w:rPr>
            </w:pPr>
            <w:r>
              <w:rPr>
                <w:sz w:val="28"/>
              </w:rPr>
              <w:t>Посуда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пищевого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назначения.</w:t>
            </w:r>
          </w:p>
        </w:tc>
      </w:tr>
      <w:tr w:rsidR="00D93453">
        <w:trPr>
          <w:trHeight w:val="645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5" w:lineRule="exact"/>
              <w:ind w:right="6"/>
              <w:rPr>
                <w:sz w:val="28"/>
              </w:rPr>
            </w:pPr>
            <w:r>
              <w:rPr>
                <w:sz w:val="28"/>
              </w:rPr>
              <w:t>Что 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пьём?</w:t>
            </w:r>
          </w:p>
        </w:tc>
      </w:tr>
      <w:tr w:rsidR="00D93453">
        <w:trPr>
          <w:trHeight w:val="642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5" w:lineRule="exact"/>
              <w:ind w:right="8"/>
              <w:rPr>
                <w:sz w:val="28"/>
              </w:rPr>
            </w:pPr>
            <w:r>
              <w:rPr>
                <w:sz w:val="28"/>
              </w:rPr>
              <w:t>Пищевые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добавки.</w:t>
            </w:r>
            <w:r w:rsidR="00092E88">
              <w:rPr>
                <w:sz w:val="28"/>
              </w:rPr>
              <w:t xml:space="preserve"> </w:t>
            </w:r>
            <w:r>
              <w:rPr>
                <w:sz w:val="28"/>
              </w:rPr>
              <w:t>Пр.Р.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«Экологическая</w:t>
            </w:r>
          </w:p>
          <w:p w:rsidR="00D93453" w:rsidRDefault="003410FC">
            <w:pPr>
              <w:pStyle w:val="TableParagraph"/>
              <w:spacing w:line="308" w:lineRule="exact"/>
              <w:ind w:right="4"/>
              <w:rPr>
                <w:sz w:val="28"/>
              </w:rPr>
            </w:pPr>
            <w:r>
              <w:rPr>
                <w:sz w:val="28"/>
              </w:rPr>
              <w:t>экспертиза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питания»</w:t>
            </w:r>
          </w:p>
        </w:tc>
      </w:tr>
      <w:tr w:rsidR="00D93453">
        <w:trPr>
          <w:trHeight w:val="745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before="206"/>
              <w:ind w:right="4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питания.</w:t>
            </w:r>
          </w:p>
        </w:tc>
      </w:tr>
      <w:tr w:rsidR="00D93453">
        <w:trPr>
          <w:trHeight w:val="323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4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4" w:lineRule="exact"/>
              <w:ind w:right="5"/>
              <w:rPr>
                <w:sz w:val="28"/>
              </w:rPr>
            </w:pPr>
            <w:r>
              <w:rPr>
                <w:sz w:val="28"/>
              </w:rPr>
              <w:t>Проблемы,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неправильным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питанием.</w:t>
            </w:r>
          </w:p>
        </w:tc>
      </w:tr>
      <w:tr w:rsidR="00D93453">
        <w:trPr>
          <w:trHeight w:val="642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ind w:right="2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5" w:lineRule="exact"/>
              <w:ind w:right="4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активности.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Пр.Р.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№5«Оценка</w:t>
            </w:r>
          </w:p>
          <w:p w:rsidR="00D93453" w:rsidRDefault="003410FC">
            <w:pPr>
              <w:pStyle w:val="TableParagraph"/>
              <w:spacing w:line="308" w:lineRule="exact"/>
              <w:ind w:right="5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здоровья»</w:t>
            </w:r>
          </w:p>
        </w:tc>
      </w:tr>
      <w:tr w:rsidR="00D93453">
        <w:trPr>
          <w:trHeight w:val="645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5" w:lineRule="exact"/>
              <w:ind w:right="7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окружающей</w:t>
            </w:r>
          </w:p>
          <w:p w:rsidR="00D93453" w:rsidRDefault="003410FC">
            <w:pPr>
              <w:pStyle w:val="TableParagraph"/>
              <w:spacing w:line="311" w:lineRule="exact"/>
              <w:ind w:right="4"/>
              <w:rPr>
                <w:sz w:val="28"/>
              </w:rPr>
            </w:pPr>
            <w:r>
              <w:rPr>
                <w:sz w:val="28"/>
              </w:rPr>
              <w:t>среде.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ритмы.</w:t>
            </w:r>
          </w:p>
        </w:tc>
      </w:tr>
      <w:tr w:rsidR="00D93453">
        <w:trPr>
          <w:trHeight w:val="642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5" w:lineRule="exact"/>
              <w:ind w:right="10"/>
              <w:rPr>
                <w:sz w:val="28"/>
              </w:rPr>
            </w:pPr>
            <w:r>
              <w:rPr>
                <w:sz w:val="28"/>
              </w:rPr>
              <w:t>Пр.Р.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№6.«Оценка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зеленых</w:t>
            </w:r>
          </w:p>
          <w:p w:rsidR="00D93453" w:rsidRDefault="003410FC">
            <w:pPr>
              <w:pStyle w:val="TableParagraph"/>
              <w:spacing w:line="308" w:lineRule="exact"/>
              <w:ind w:right="5"/>
              <w:rPr>
                <w:sz w:val="28"/>
              </w:rPr>
            </w:pPr>
            <w:r>
              <w:rPr>
                <w:sz w:val="28"/>
              </w:rPr>
              <w:t>насаждений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школы»</w:t>
            </w:r>
          </w:p>
        </w:tc>
      </w:tr>
      <w:tr w:rsidR="00D93453">
        <w:trPr>
          <w:trHeight w:val="645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15" w:lineRule="exact"/>
              <w:ind w:right="7"/>
              <w:rPr>
                <w:sz w:val="28"/>
              </w:rPr>
            </w:pPr>
            <w:r>
              <w:rPr>
                <w:sz w:val="28"/>
              </w:rPr>
              <w:t>Методика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  <w:r>
              <w:rPr>
                <w:spacing w:val="-2"/>
                <w:sz w:val="28"/>
              </w:rPr>
              <w:t>исследовательской</w:t>
            </w:r>
          </w:p>
          <w:p w:rsidR="00D93453" w:rsidRDefault="003410FC">
            <w:pPr>
              <w:pStyle w:val="TableParagraph"/>
              <w:spacing w:line="311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D93453">
        <w:trPr>
          <w:trHeight w:val="321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1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1" w:lineRule="exact"/>
              <w:ind w:right="4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</w:tc>
      </w:tr>
      <w:tr w:rsidR="00D93453">
        <w:trPr>
          <w:trHeight w:val="964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ind w:left="113" w:firstLine="465"/>
              <w:jc w:val="left"/>
              <w:rPr>
                <w:sz w:val="28"/>
              </w:rPr>
            </w:pPr>
            <w:r>
              <w:rPr>
                <w:sz w:val="28"/>
              </w:rPr>
              <w:t>Знакомство с научно-исследовательскими работами.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</w:p>
          <w:p w:rsidR="00D93453" w:rsidRDefault="003410FC">
            <w:pPr>
              <w:pStyle w:val="TableParagraph"/>
              <w:spacing w:line="308" w:lineRule="exact"/>
              <w:ind w:left="23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D93453">
        <w:trPr>
          <w:trHeight w:val="323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4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4" w:lineRule="exact"/>
              <w:ind w:right="6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научно-исследовательской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D93453">
        <w:trPr>
          <w:trHeight w:val="321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1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1" w:lineRule="exact"/>
              <w:ind w:right="6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научно-исследовательской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D93453">
        <w:trPr>
          <w:trHeight w:val="321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2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2" w:lineRule="exact"/>
              <w:ind w:right="6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научно-исследовательской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D93453">
        <w:trPr>
          <w:trHeight w:val="323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4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4" w:lineRule="exact"/>
              <w:ind w:right="4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работы(проект)</w:t>
            </w:r>
          </w:p>
        </w:tc>
      </w:tr>
      <w:tr w:rsidR="00D93453">
        <w:trPr>
          <w:trHeight w:val="642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before="314" w:line="308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62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before="153"/>
              <w:ind w:right="4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работы(проект)</w:t>
            </w:r>
          </w:p>
        </w:tc>
      </w:tr>
      <w:tr w:rsidR="00D93453">
        <w:trPr>
          <w:trHeight w:val="323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4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6202" w:type="dxa"/>
            <w:tcBorders>
              <w:top w:val="single" w:sz="2" w:space="0" w:color="000000"/>
              <w:right w:val="single" w:sz="2" w:space="0" w:color="000000"/>
            </w:tcBorders>
          </w:tcPr>
          <w:p w:rsidR="00D93453" w:rsidRDefault="003410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</w:tc>
      </w:tr>
      <w:tr w:rsidR="00D93453">
        <w:trPr>
          <w:trHeight w:val="321"/>
        </w:trPr>
        <w:tc>
          <w:tcPr>
            <w:tcW w:w="1702" w:type="dxa"/>
          </w:tcPr>
          <w:p w:rsidR="00D93453" w:rsidRDefault="00D93453">
            <w:pPr>
              <w:pStyle w:val="TableParagraph"/>
              <w:spacing w:line="301" w:lineRule="exact"/>
              <w:ind w:right="2"/>
              <w:rPr>
                <w:sz w:val="28"/>
              </w:rPr>
            </w:pPr>
          </w:p>
        </w:tc>
        <w:tc>
          <w:tcPr>
            <w:tcW w:w="1275" w:type="dxa"/>
          </w:tcPr>
          <w:p w:rsidR="00D93453" w:rsidRDefault="00D9345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93453" w:rsidRDefault="003410FC">
            <w:pPr>
              <w:pStyle w:val="TableParagraph"/>
              <w:spacing w:line="301" w:lineRule="exact"/>
              <w:ind w:left="14" w:right="2"/>
              <w:rPr>
                <w:sz w:val="28"/>
              </w:rPr>
            </w:pPr>
            <w:r>
              <w:rPr>
                <w:spacing w:val="-2"/>
                <w:sz w:val="28"/>
              </w:rPr>
              <w:t>33-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6202" w:type="dxa"/>
          </w:tcPr>
          <w:p w:rsidR="00D93453" w:rsidRDefault="003410FC">
            <w:pPr>
              <w:pStyle w:val="TableParagraph"/>
              <w:spacing w:line="301" w:lineRule="exact"/>
              <w:ind w:left="12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</w:tc>
      </w:tr>
    </w:tbl>
    <w:p w:rsidR="00D93453" w:rsidRDefault="00D93453">
      <w:pPr>
        <w:spacing w:line="301" w:lineRule="exact"/>
        <w:rPr>
          <w:sz w:val="28"/>
        </w:rPr>
        <w:sectPr w:rsidR="00D93453">
          <w:type w:val="continuous"/>
          <w:pgSz w:w="11910" w:h="16840"/>
          <w:pgMar w:top="1100" w:right="120" w:bottom="1560" w:left="960" w:header="0" w:footer="1365" w:gutter="0"/>
          <w:cols w:space="720"/>
        </w:sectPr>
      </w:pPr>
    </w:p>
    <w:p w:rsidR="00D93453" w:rsidRDefault="00D93453">
      <w:pPr>
        <w:pStyle w:val="a3"/>
        <w:spacing w:before="4"/>
        <w:ind w:left="0"/>
        <w:rPr>
          <w:b/>
          <w:sz w:val="17"/>
        </w:rPr>
      </w:pPr>
    </w:p>
    <w:sectPr w:rsidR="00D93453" w:rsidSect="00D93453">
      <w:pgSz w:w="11910" w:h="16840"/>
      <w:pgMar w:top="1920" w:right="120" w:bottom="1560" w:left="960" w:header="0" w:footer="13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0FC" w:rsidRDefault="003410FC" w:rsidP="00D93453">
      <w:r>
        <w:separator/>
      </w:r>
    </w:p>
  </w:endnote>
  <w:endnote w:type="continuationSeparator" w:id="0">
    <w:p w:rsidR="003410FC" w:rsidRDefault="003410FC" w:rsidP="00D93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453" w:rsidRDefault="00D93453">
    <w:pPr>
      <w:pStyle w:val="a3"/>
      <w:spacing w:line="14" w:lineRule="auto"/>
      <w:ind w:left="0"/>
      <w:rPr>
        <w:sz w:val="20"/>
      </w:rPr>
    </w:pPr>
    <w:r w:rsidRPr="00D9345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3.25pt;margin-top:762.65pt;width:12.6pt;height:13.05pt;z-index:-251658752;mso-position-horizontal-relative:page;mso-position-vertical-relative:page" filled="f" stroked="f">
          <v:textbox inset="0,0,0,0">
            <w:txbxContent>
              <w:p w:rsidR="00D93453" w:rsidRDefault="00D9345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3410FC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092E88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0FC" w:rsidRDefault="003410FC" w:rsidP="00D93453">
      <w:r>
        <w:separator/>
      </w:r>
    </w:p>
  </w:footnote>
  <w:footnote w:type="continuationSeparator" w:id="0">
    <w:p w:rsidR="003410FC" w:rsidRDefault="003410FC" w:rsidP="00D934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34E"/>
    <w:multiLevelType w:val="hybridMultilevel"/>
    <w:tmpl w:val="E724DB26"/>
    <w:lvl w:ilvl="0" w:tplc="E7E26A56">
      <w:numFmt w:val="bullet"/>
      <w:lvlText w:val="•"/>
      <w:lvlJc w:val="left"/>
      <w:pPr>
        <w:ind w:left="7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BE57C0">
      <w:numFmt w:val="bullet"/>
      <w:lvlText w:val="•"/>
      <w:lvlJc w:val="left"/>
      <w:pPr>
        <w:ind w:left="1748" w:hanging="708"/>
      </w:pPr>
      <w:rPr>
        <w:rFonts w:hint="default"/>
        <w:lang w:val="ru-RU" w:eastAsia="en-US" w:bidi="ar-SA"/>
      </w:rPr>
    </w:lvl>
    <w:lvl w:ilvl="2" w:tplc="E6B434EC">
      <w:numFmt w:val="bullet"/>
      <w:lvlText w:val="•"/>
      <w:lvlJc w:val="left"/>
      <w:pPr>
        <w:ind w:left="2757" w:hanging="708"/>
      </w:pPr>
      <w:rPr>
        <w:rFonts w:hint="default"/>
        <w:lang w:val="ru-RU" w:eastAsia="en-US" w:bidi="ar-SA"/>
      </w:rPr>
    </w:lvl>
    <w:lvl w:ilvl="3" w:tplc="CA268F98">
      <w:numFmt w:val="bullet"/>
      <w:lvlText w:val="•"/>
      <w:lvlJc w:val="left"/>
      <w:pPr>
        <w:ind w:left="3765" w:hanging="708"/>
      </w:pPr>
      <w:rPr>
        <w:rFonts w:hint="default"/>
        <w:lang w:val="ru-RU" w:eastAsia="en-US" w:bidi="ar-SA"/>
      </w:rPr>
    </w:lvl>
    <w:lvl w:ilvl="4" w:tplc="26AC0EA0">
      <w:numFmt w:val="bullet"/>
      <w:lvlText w:val="•"/>
      <w:lvlJc w:val="left"/>
      <w:pPr>
        <w:ind w:left="4774" w:hanging="708"/>
      </w:pPr>
      <w:rPr>
        <w:rFonts w:hint="default"/>
        <w:lang w:val="ru-RU" w:eastAsia="en-US" w:bidi="ar-SA"/>
      </w:rPr>
    </w:lvl>
    <w:lvl w:ilvl="5" w:tplc="861E9198">
      <w:numFmt w:val="bullet"/>
      <w:lvlText w:val="•"/>
      <w:lvlJc w:val="left"/>
      <w:pPr>
        <w:ind w:left="5783" w:hanging="708"/>
      </w:pPr>
      <w:rPr>
        <w:rFonts w:hint="default"/>
        <w:lang w:val="ru-RU" w:eastAsia="en-US" w:bidi="ar-SA"/>
      </w:rPr>
    </w:lvl>
    <w:lvl w:ilvl="6" w:tplc="DA42C4C6">
      <w:numFmt w:val="bullet"/>
      <w:lvlText w:val="•"/>
      <w:lvlJc w:val="left"/>
      <w:pPr>
        <w:ind w:left="6791" w:hanging="708"/>
      </w:pPr>
      <w:rPr>
        <w:rFonts w:hint="default"/>
        <w:lang w:val="ru-RU" w:eastAsia="en-US" w:bidi="ar-SA"/>
      </w:rPr>
    </w:lvl>
    <w:lvl w:ilvl="7" w:tplc="715A222E">
      <w:numFmt w:val="bullet"/>
      <w:lvlText w:val="•"/>
      <w:lvlJc w:val="left"/>
      <w:pPr>
        <w:ind w:left="7800" w:hanging="708"/>
      </w:pPr>
      <w:rPr>
        <w:rFonts w:hint="default"/>
        <w:lang w:val="ru-RU" w:eastAsia="en-US" w:bidi="ar-SA"/>
      </w:rPr>
    </w:lvl>
    <w:lvl w:ilvl="8" w:tplc="AD9CBC92">
      <w:numFmt w:val="bullet"/>
      <w:lvlText w:val="•"/>
      <w:lvlJc w:val="left"/>
      <w:pPr>
        <w:ind w:left="8809" w:hanging="708"/>
      </w:pPr>
      <w:rPr>
        <w:rFonts w:hint="default"/>
        <w:lang w:val="ru-RU" w:eastAsia="en-US" w:bidi="ar-SA"/>
      </w:rPr>
    </w:lvl>
  </w:abstractNum>
  <w:abstractNum w:abstractNumId="1">
    <w:nsid w:val="5DA70FF2"/>
    <w:multiLevelType w:val="hybridMultilevel"/>
    <w:tmpl w:val="F6D62376"/>
    <w:lvl w:ilvl="0" w:tplc="B10A617C">
      <w:numFmt w:val="bullet"/>
      <w:lvlText w:val="-"/>
      <w:lvlJc w:val="left"/>
      <w:pPr>
        <w:ind w:left="74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B6A174">
      <w:numFmt w:val="bullet"/>
      <w:lvlText w:val="•"/>
      <w:lvlJc w:val="left"/>
      <w:pPr>
        <w:ind w:left="1748" w:hanging="305"/>
      </w:pPr>
      <w:rPr>
        <w:rFonts w:hint="default"/>
        <w:lang w:val="ru-RU" w:eastAsia="en-US" w:bidi="ar-SA"/>
      </w:rPr>
    </w:lvl>
    <w:lvl w:ilvl="2" w:tplc="5B24E31A">
      <w:numFmt w:val="bullet"/>
      <w:lvlText w:val="•"/>
      <w:lvlJc w:val="left"/>
      <w:pPr>
        <w:ind w:left="2757" w:hanging="305"/>
      </w:pPr>
      <w:rPr>
        <w:rFonts w:hint="default"/>
        <w:lang w:val="ru-RU" w:eastAsia="en-US" w:bidi="ar-SA"/>
      </w:rPr>
    </w:lvl>
    <w:lvl w:ilvl="3" w:tplc="20A48B64">
      <w:numFmt w:val="bullet"/>
      <w:lvlText w:val="•"/>
      <w:lvlJc w:val="left"/>
      <w:pPr>
        <w:ind w:left="3765" w:hanging="305"/>
      </w:pPr>
      <w:rPr>
        <w:rFonts w:hint="default"/>
        <w:lang w:val="ru-RU" w:eastAsia="en-US" w:bidi="ar-SA"/>
      </w:rPr>
    </w:lvl>
    <w:lvl w:ilvl="4" w:tplc="0DA48BC8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161ED7DE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0DA85156">
      <w:numFmt w:val="bullet"/>
      <w:lvlText w:val="•"/>
      <w:lvlJc w:val="left"/>
      <w:pPr>
        <w:ind w:left="6791" w:hanging="305"/>
      </w:pPr>
      <w:rPr>
        <w:rFonts w:hint="default"/>
        <w:lang w:val="ru-RU" w:eastAsia="en-US" w:bidi="ar-SA"/>
      </w:rPr>
    </w:lvl>
    <w:lvl w:ilvl="7" w:tplc="E38AA70A">
      <w:numFmt w:val="bullet"/>
      <w:lvlText w:val="•"/>
      <w:lvlJc w:val="left"/>
      <w:pPr>
        <w:ind w:left="7800" w:hanging="305"/>
      </w:pPr>
      <w:rPr>
        <w:rFonts w:hint="default"/>
        <w:lang w:val="ru-RU" w:eastAsia="en-US" w:bidi="ar-SA"/>
      </w:rPr>
    </w:lvl>
    <w:lvl w:ilvl="8" w:tplc="DE1C9178">
      <w:numFmt w:val="bullet"/>
      <w:lvlText w:val="•"/>
      <w:lvlJc w:val="left"/>
      <w:pPr>
        <w:ind w:left="8809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93453"/>
    <w:rsid w:val="00092E88"/>
    <w:rsid w:val="003410FC"/>
    <w:rsid w:val="00D9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45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4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3453"/>
    <w:pPr>
      <w:ind w:left="74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93453"/>
    <w:pPr>
      <w:spacing w:line="319" w:lineRule="exact"/>
      <w:ind w:left="74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93453"/>
    <w:pPr>
      <w:ind w:left="742"/>
    </w:pPr>
  </w:style>
  <w:style w:type="paragraph" w:customStyle="1" w:styleId="TableParagraph">
    <w:name w:val="Table Paragraph"/>
    <w:basedOn w:val="a"/>
    <w:uiPriority w:val="1"/>
    <w:qFormat/>
    <w:rsid w:val="00D93453"/>
    <w:pPr>
      <w:ind w:left="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92E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2E8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1562</Words>
  <Characters>8905</Characters>
  <Application>Microsoft Office Word</Application>
  <DocSecurity>0</DocSecurity>
  <Lines>74</Lines>
  <Paragraphs>20</Paragraphs>
  <ScaleCrop>false</ScaleCrop>
  <Company>Microsoft</Company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pc</cp:lastModifiedBy>
  <cp:revision>3</cp:revision>
  <dcterms:created xsi:type="dcterms:W3CDTF">2024-08-09T17:58:00Z</dcterms:created>
  <dcterms:modified xsi:type="dcterms:W3CDTF">2024-08-20T13:30:00Z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2024-08-09T00:00:00Z</vt:filetime>
  </property>
  <property fmtid="{D5CDD505-2E9C-101B-9397-08002B2CF9AE}" pid="5" name="Producer">
    <vt:lpwstr>Microsoft® Office Word 2007</vt:lpwstr>
  </property>
</Properties>
</file>